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62F5" w14:textId="77777777" w:rsidR="004F5067" w:rsidRDefault="00B823A0" w:rsidP="00581C7B">
      <w:pPr>
        <w:spacing w:after="0" w:line="240" w:lineRule="auto"/>
        <w:jc w:val="center"/>
        <w:rPr>
          <w:b/>
        </w:rPr>
      </w:pPr>
      <w:r w:rsidRPr="00B823A0">
        <w:rPr>
          <w:b/>
          <w:noProof/>
          <w:lang w:eastAsia="en-GB"/>
        </w:rPr>
        <w:drawing>
          <wp:inline distT="0" distB="0" distL="0" distR="0" wp14:anchorId="47B1631D" wp14:editId="47B1631E">
            <wp:extent cx="828000" cy="828000"/>
            <wp:effectExtent l="0" t="0" r="0" b="0"/>
            <wp:docPr id="1" name="Picture 1" descr="W:\Approved Graphics\2014 Brand Guidelines and Logo Files\New BTS logo_dark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roved Graphics\2014 Brand Guidelines and Logo Files\New BTS logo_dark blu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p w14:paraId="47B162F6" w14:textId="77777777" w:rsidR="00B823A0" w:rsidRDefault="00B823A0" w:rsidP="00581C7B">
      <w:pPr>
        <w:spacing w:after="0" w:line="240" w:lineRule="auto"/>
        <w:jc w:val="center"/>
        <w:rPr>
          <w:b/>
          <w:sz w:val="24"/>
          <w:szCs w:val="24"/>
        </w:rPr>
      </w:pPr>
      <w:r w:rsidRPr="00DE56E0">
        <w:rPr>
          <w:b/>
          <w:sz w:val="24"/>
          <w:szCs w:val="24"/>
        </w:rPr>
        <w:t>THE BRITISH THORACIC SOCIETY</w:t>
      </w:r>
    </w:p>
    <w:p w14:paraId="338ABA0E" w14:textId="77777777" w:rsidR="00A02D26" w:rsidRPr="00DE56E0" w:rsidRDefault="00A02D26" w:rsidP="00581C7B">
      <w:pPr>
        <w:spacing w:after="0" w:line="240" w:lineRule="auto"/>
        <w:jc w:val="center"/>
        <w:rPr>
          <w:b/>
          <w:sz w:val="24"/>
          <w:szCs w:val="24"/>
        </w:rPr>
      </w:pPr>
    </w:p>
    <w:p w14:paraId="47B162F7" w14:textId="71BF5AC4" w:rsidR="004F5067" w:rsidRDefault="001E046B" w:rsidP="00581C7B">
      <w:pPr>
        <w:spacing w:after="0" w:line="240" w:lineRule="auto"/>
        <w:jc w:val="center"/>
        <w:rPr>
          <w:b/>
          <w:sz w:val="24"/>
          <w:szCs w:val="24"/>
        </w:rPr>
      </w:pPr>
      <w:r>
        <w:rPr>
          <w:b/>
          <w:sz w:val="24"/>
          <w:szCs w:val="24"/>
        </w:rPr>
        <w:t xml:space="preserve">CHAIR, </w:t>
      </w:r>
      <w:r w:rsidR="0031775B">
        <w:rPr>
          <w:b/>
          <w:sz w:val="24"/>
          <w:szCs w:val="24"/>
        </w:rPr>
        <w:t xml:space="preserve">WORKFORCE </w:t>
      </w:r>
      <w:r>
        <w:rPr>
          <w:b/>
          <w:sz w:val="24"/>
          <w:szCs w:val="24"/>
        </w:rPr>
        <w:t>COMMITTEE 202</w:t>
      </w:r>
      <w:r w:rsidR="008C40E1">
        <w:rPr>
          <w:b/>
          <w:sz w:val="24"/>
          <w:szCs w:val="24"/>
        </w:rPr>
        <w:t>6</w:t>
      </w:r>
      <w:r>
        <w:rPr>
          <w:b/>
          <w:sz w:val="24"/>
          <w:szCs w:val="24"/>
        </w:rPr>
        <w:t xml:space="preserve"> </w:t>
      </w:r>
      <w:r w:rsidR="00581C7B">
        <w:rPr>
          <w:b/>
          <w:sz w:val="24"/>
          <w:szCs w:val="24"/>
        </w:rPr>
        <w:t>–</w:t>
      </w:r>
      <w:r>
        <w:rPr>
          <w:b/>
          <w:sz w:val="24"/>
          <w:szCs w:val="24"/>
        </w:rPr>
        <w:t xml:space="preserve"> 202</w:t>
      </w:r>
      <w:r w:rsidR="008C40E1">
        <w:rPr>
          <w:b/>
          <w:sz w:val="24"/>
          <w:szCs w:val="24"/>
        </w:rPr>
        <w:t>9</w:t>
      </w:r>
    </w:p>
    <w:p w14:paraId="0FDFC786" w14:textId="77777777" w:rsidR="00581C7B" w:rsidRPr="00DE56E0" w:rsidRDefault="00581C7B" w:rsidP="00581C7B">
      <w:pPr>
        <w:spacing w:after="0" w:line="240" w:lineRule="auto"/>
        <w:jc w:val="center"/>
        <w:rPr>
          <w:b/>
          <w:sz w:val="24"/>
          <w:szCs w:val="24"/>
        </w:rPr>
      </w:pPr>
    </w:p>
    <w:p w14:paraId="47B162F8" w14:textId="550A0770" w:rsidR="004F5067" w:rsidRDefault="003F036E" w:rsidP="00581C7B">
      <w:pPr>
        <w:spacing w:after="0" w:line="240" w:lineRule="auto"/>
      </w:pPr>
      <w:r>
        <w:t xml:space="preserve">Dr </w:t>
      </w:r>
      <w:r w:rsidR="008C40E1">
        <w:t>Dan Smith</w:t>
      </w:r>
      <w:r w:rsidR="0031775B">
        <w:t xml:space="preserve"> </w:t>
      </w:r>
      <w:r w:rsidR="00B823A0">
        <w:t xml:space="preserve">will come to the end of </w:t>
      </w:r>
      <w:r w:rsidR="0031775B">
        <w:t>h</w:t>
      </w:r>
      <w:r w:rsidR="008B6347">
        <w:t>is</w:t>
      </w:r>
      <w:r w:rsidR="0031775B">
        <w:t xml:space="preserve"> </w:t>
      </w:r>
      <w:r w:rsidR="005739AD">
        <w:t xml:space="preserve">term </w:t>
      </w:r>
      <w:r w:rsidR="004F5067">
        <w:t xml:space="preserve">of office as </w:t>
      </w:r>
      <w:r w:rsidR="001E046B">
        <w:t xml:space="preserve">Chair of the BTS </w:t>
      </w:r>
      <w:r w:rsidR="0031775B">
        <w:t xml:space="preserve">Workforce </w:t>
      </w:r>
      <w:r w:rsidR="001E046B">
        <w:t xml:space="preserve">Committee in </w:t>
      </w:r>
      <w:r w:rsidR="00427E7E">
        <w:t>November 202</w:t>
      </w:r>
      <w:r w:rsidR="00634272">
        <w:t>6</w:t>
      </w:r>
      <w:r w:rsidR="004F5067">
        <w:t>.  The Society</w:t>
      </w:r>
      <w:r w:rsidR="00441D84">
        <w:t xml:space="preserve"> invite</w:t>
      </w:r>
      <w:r w:rsidR="008D217B">
        <w:t>s</w:t>
      </w:r>
      <w:r w:rsidR="00441D84">
        <w:t xml:space="preserve"> members to apply for this important role.  The successful applicant will take over from D</w:t>
      </w:r>
      <w:r w:rsidR="00A02D26">
        <w:t>r</w:t>
      </w:r>
      <w:r w:rsidR="00441D84">
        <w:t xml:space="preserve"> </w:t>
      </w:r>
      <w:r w:rsidR="00634272">
        <w:t>Smith</w:t>
      </w:r>
      <w:r w:rsidR="0031775B">
        <w:t xml:space="preserve"> </w:t>
      </w:r>
      <w:r w:rsidR="004F5067">
        <w:t xml:space="preserve">at the Annual General </w:t>
      </w:r>
      <w:r w:rsidR="00B823A0">
        <w:t xml:space="preserve">Meeting in </w:t>
      </w:r>
      <w:r w:rsidR="00427E7E">
        <w:t>November 202</w:t>
      </w:r>
      <w:r w:rsidR="00634272">
        <w:t>6</w:t>
      </w:r>
      <w:r w:rsidR="0031775B">
        <w:t xml:space="preserve"> </w:t>
      </w:r>
      <w:r w:rsidR="004F5067">
        <w:t>and serv</w:t>
      </w:r>
      <w:r w:rsidR="0031775B">
        <w:t xml:space="preserve">e </w:t>
      </w:r>
      <w:r w:rsidR="004F5067">
        <w:t>for</w:t>
      </w:r>
      <w:r w:rsidR="004F173A">
        <w:t xml:space="preserve"> three years until </w:t>
      </w:r>
      <w:r w:rsidR="00427E7E">
        <w:t>November 202</w:t>
      </w:r>
      <w:r w:rsidR="00634272">
        <w:t>9</w:t>
      </w:r>
      <w:r w:rsidR="004F5067">
        <w:t xml:space="preserve">. </w:t>
      </w:r>
    </w:p>
    <w:p w14:paraId="47B162F9" w14:textId="77777777" w:rsidR="00FC627A" w:rsidRDefault="00FC627A" w:rsidP="00581C7B">
      <w:pPr>
        <w:spacing w:after="0" w:line="240" w:lineRule="auto"/>
      </w:pPr>
    </w:p>
    <w:p w14:paraId="47B162FA" w14:textId="77777777" w:rsidR="00372CE0" w:rsidRDefault="00A25476" w:rsidP="00581C7B">
      <w:pPr>
        <w:spacing w:after="0" w:line="240" w:lineRule="auto"/>
        <w:jc w:val="both"/>
        <w:rPr>
          <w:b/>
        </w:rPr>
      </w:pPr>
      <w:r>
        <w:rPr>
          <w:b/>
        </w:rPr>
        <w:t xml:space="preserve">Scope and Requirements </w:t>
      </w:r>
      <w:r w:rsidR="00372CE0" w:rsidRPr="005844B4">
        <w:rPr>
          <w:b/>
        </w:rPr>
        <w:t>of the Post</w:t>
      </w:r>
    </w:p>
    <w:p w14:paraId="3B7E934D" w14:textId="77777777" w:rsidR="00581C7B" w:rsidRDefault="00581C7B" w:rsidP="00581C7B">
      <w:pPr>
        <w:spacing w:after="0" w:line="240" w:lineRule="auto"/>
        <w:jc w:val="both"/>
        <w:rPr>
          <w:b/>
        </w:rPr>
      </w:pPr>
    </w:p>
    <w:p w14:paraId="70B3B33D" w14:textId="7CCC45CD" w:rsidR="0031775B" w:rsidRDefault="0005403E" w:rsidP="00581C7B">
      <w:pPr>
        <w:spacing w:after="0" w:line="240" w:lineRule="auto"/>
        <w:jc w:val="both"/>
        <w:rPr>
          <w:bCs/>
        </w:rPr>
      </w:pPr>
      <w:r w:rsidRPr="008D217B">
        <w:rPr>
          <w:bCs/>
        </w:rPr>
        <w:t>Th</w:t>
      </w:r>
      <w:r w:rsidRPr="00F55E48">
        <w:rPr>
          <w:bCs/>
        </w:rPr>
        <w:t xml:space="preserve">e BTS </w:t>
      </w:r>
      <w:r w:rsidR="0031775B">
        <w:rPr>
          <w:bCs/>
        </w:rPr>
        <w:t xml:space="preserve">Workforce </w:t>
      </w:r>
      <w:r w:rsidR="008D217B">
        <w:rPr>
          <w:bCs/>
        </w:rPr>
        <w:t xml:space="preserve">Committee </w:t>
      </w:r>
      <w:r w:rsidR="00DB7CEF">
        <w:rPr>
          <w:bCs/>
        </w:rPr>
        <w:t>i</w:t>
      </w:r>
      <w:r w:rsidRPr="00F55E48">
        <w:rPr>
          <w:bCs/>
        </w:rPr>
        <w:t xml:space="preserve">s responsible for the </w:t>
      </w:r>
      <w:r w:rsidR="00DA70BE" w:rsidRPr="00F55E48">
        <w:rPr>
          <w:bCs/>
        </w:rPr>
        <w:t xml:space="preserve">development and oversight of </w:t>
      </w:r>
      <w:r w:rsidR="008D217B">
        <w:rPr>
          <w:bCs/>
        </w:rPr>
        <w:t xml:space="preserve">a core part of the </w:t>
      </w:r>
      <w:r w:rsidR="00DA70BE" w:rsidRPr="00F55E48">
        <w:rPr>
          <w:bCs/>
        </w:rPr>
        <w:t>Society’s work</w:t>
      </w:r>
      <w:r w:rsidR="0031775B">
        <w:rPr>
          <w:bCs/>
        </w:rPr>
        <w:t>.</w:t>
      </w:r>
    </w:p>
    <w:p w14:paraId="760FB43F" w14:textId="77777777" w:rsidR="005739AD" w:rsidRPr="00F55E48" w:rsidRDefault="005739AD" w:rsidP="00581C7B">
      <w:pPr>
        <w:spacing w:after="0" w:line="240" w:lineRule="auto"/>
        <w:jc w:val="both"/>
        <w:rPr>
          <w:rFonts w:ascii="Calibri" w:hAnsi="Calibri"/>
          <w:bCs/>
        </w:rPr>
      </w:pPr>
    </w:p>
    <w:p w14:paraId="2DE57E1E" w14:textId="439EBBD0" w:rsidR="0031775B" w:rsidRDefault="0031775B" w:rsidP="00581C7B">
      <w:pPr>
        <w:spacing w:after="0" w:line="240" w:lineRule="auto"/>
        <w:jc w:val="both"/>
        <w:rPr>
          <w:rFonts w:ascii="Calibri" w:hAnsi="Calibri"/>
        </w:rPr>
      </w:pPr>
      <w:r>
        <w:rPr>
          <w:rFonts w:ascii="Calibri" w:hAnsi="Calibri"/>
        </w:rPr>
        <w:t xml:space="preserve">This </w:t>
      </w:r>
      <w:r w:rsidR="00F55E48">
        <w:rPr>
          <w:rFonts w:ascii="Calibri" w:hAnsi="Calibri"/>
        </w:rPr>
        <w:t xml:space="preserve">important </w:t>
      </w:r>
      <w:r>
        <w:rPr>
          <w:rFonts w:ascii="Calibri" w:hAnsi="Calibri"/>
        </w:rPr>
        <w:t>C</w:t>
      </w:r>
      <w:r w:rsidR="00F55E48">
        <w:rPr>
          <w:rFonts w:ascii="Calibri" w:hAnsi="Calibri"/>
        </w:rPr>
        <w:t xml:space="preserve">ommittee is responsible for </w:t>
      </w:r>
      <w:r w:rsidR="00C15EB0">
        <w:rPr>
          <w:rFonts w:ascii="Calibri" w:hAnsi="Calibri"/>
        </w:rPr>
        <w:t>oversight of the Society</w:t>
      </w:r>
      <w:r>
        <w:rPr>
          <w:rFonts w:ascii="Calibri" w:hAnsi="Calibri"/>
        </w:rPr>
        <w:t xml:space="preserve">’s range of activities that aim to support </w:t>
      </w:r>
      <w:r w:rsidR="002A232B">
        <w:rPr>
          <w:rFonts w:ascii="Calibri" w:hAnsi="Calibri"/>
        </w:rPr>
        <w:t xml:space="preserve">and raise the profile of </w:t>
      </w:r>
      <w:r>
        <w:rPr>
          <w:rFonts w:ascii="Calibri" w:hAnsi="Calibri"/>
        </w:rPr>
        <w:t>the multiprofessional respiratory team.</w:t>
      </w:r>
      <w:r w:rsidR="005739AD">
        <w:rPr>
          <w:rFonts w:ascii="Calibri" w:hAnsi="Calibri"/>
        </w:rPr>
        <w:t xml:space="preserve">  The Chair may also be called upon as a spokesperson for the Society in support of the respiratory workforce in certain circumstances (including at external meetings and on occasion to provide a press comment, with the support of the BTS Communications team). </w:t>
      </w:r>
    </w:p>
    <w:p w14:paraId="31FC5D29" w14:textId="77777777" w:rsidR="005739AD" w:rsidRDefault="005739AD" w:rsidP="00581C7B">
      <w:pPr>
        <w:spacing w:after="0" w:line="240" w:lineRule="auto"/>
        <w:jc w:val="both"/>
        <w:rPr>
          <w:rFonts w:ascii="Calibri" w:hAnsi="Calibri"/>
        </w:rPr>
      </w:pPr>
    </w:p>
    <w:p w14:paraId="3BCD17D1" w14:textId="0B9BD66B" w:rsidR="00FA3B91" w:rsidRPr="002A0D9A" w:rsidRDefault="00423725" w:rsidP="00581C7B">
      <w:pPr>
        <w:spacing w:after="0" w:line="240" w:lineRule="auto"/>
        <w:jc w:val="both"/>
        <w:rPr>
          <w:rFonts w:ascii="Calibri" w:hAnsi="Calibri"/>
        </w:rPr>
      </w:pPr>
      <w:r>
        <w:rPr>
          <w:rFonts w:ascii="Calibri" w:hAnsi="Calibri"/>
        </w:rPr>
        <w:t>The Chair i</w:t>
      </w:r>
      <w:r w:rsidR="00581C7B">
        <w:rPr>
          <w:rFonts w:ascii="Calibri" w:hAnsi="Calibri"/>
        </w:rPr>
        <w:t>s</w:t>
      </w:r>
      <w:r>
        <w:rPr>
          <w:rFonts w:ascii="Calibri" w:hAnsi="Calibri"/>
        </w:rPr>
        <w:t xml:space="preserve"> responsible for</w:t>
      </w:r>
      <w:r w:rsidR="00044D45">
        <w:rPr>
          <w:rFonts w:ascii="Calibri" w:hAnsi="Calibri"/>
        </w:rPr>
        <w:t xml:space="preserve"> </w:t>
      </w:r>
      <w:r w:rsidR="00FA3B91" w:rsidRPr="00FA3B91">
        <w:rPr>
          <w:rFonts w:ascii="Calibri" w:hAnsi="Calibri"/>
        </w:rPr>
        <w:t xml:space="preserve">the direction, conduct, </w:t>
      </w:r>
      <w:r w:rsidR="001732FE">
        <w:rPr>
          <w:rFonts w:ascii="Calibri" w:hAnsi="Calibri"/>
        </w:rPr>
        <w:t xml:space="preserve">progress </w:t>
      </w:r>
      <w:r w:rsidR="00FA3B91" w:rsidRPr="00FA3B91">
        <w:rPr>
          <w:rFonts w:ascii="Calibri" w:hAnsi="Calibri"/>
        </w:rPr>
        <w:t>and completion of Committee business, both during Committee meetings and between the meetings.  In this task s/he is supported by the Society’s staff (who provide a full secretariat service) and other members.</w:t>
      </w:r>
    </w:p>
    <w:p w14:paraId="5E2667FF" w14:textId="77777777" w:rsidR="00044D45" w:rsidRDefault="00044D45" w:rsidP="00581C7B">
      <w:pPr>
        <w:spacing w:after="0" w:line="240" w:lineRule="auto"/>
        <w:jc w:val="both"/>
        <w:rPr>
          <w:rFonts w:ascii="Calibri" w:hAnsi="Calibri"/>
        </w:rPr>
      </w:pPr>
    </w:p>
    <w:p w14:paraId="46177276" w14:textId="1F280A78" w:rsidR="00FA3B91" w:rsidRDefault="00FA3B91" w:rsidP="00581C7B">
      <w:pPr>
        <w:spacing w:after="0" w:line="240" w:lineRule="auto"/>
        <w:jc w:val="both"/>
        <w:rPr>
          <w:rFonts w:ascii="Calibri" w:hAnsi="Calibri"/>
        </w:rPr>
      </w:pPr>
      <w:r w:rsidRPr="00FA3B91">
        <w:rPr>
          <w:rFonts w:ascii="Calibri" w:hAnsi="Calibri"/>
        </w:rPr>
        <w:t xml:space="preserve">The Chair of the Committee also serves as a Trustee of the Society during the time s/he is in post.  S/he is therefore the main link between the development and execution of the Society’s strategic objectives (as summarised in the Strategic Plan) and the detailed work of the Committee. </w:t>
      </w:r>
    </w:p>
    <w:p w14:paraId="276B9ED9" w14:textId="77777777" w:rsidR="002D5489" w:rsidRDefault="002D5489" w:rsidP="00581C7B">
      <w:pPr>
        <w:spacing w:after="0" w:line="240" w:lineRule="auto"/>
        <w:jc w:val="both"/>
        <w:rPr>
          <w:rFonts w:ascii="Calibri" w:hAnsi="Calibri"/>
        </w:rPr>
      </w:pPr>
    </w:p>
    <w:p w14:paraId="33E407E0" w14:textId="38988D14" w:rsidR="002D5489" w:rsidRPr="00FA3B91" w:rsidRDefault="002D5489" w:rsidP="00581C7B">
      <w:pPr>
        <w:spacing w:after="0" w:line="240" w:lineRule="auto"/>
        <w:jc w:val="both"/>
        <w:rPr>
          <w:rFonts w:ascii="Calibri" w:hAnsi="Calibri"/>
        </w:rPr>
      </w:pPr>
      <w:r>
        <w:rPr>
          <w:rFonts w:ascii="Calibri" w:hAnsi="Calibri"/>
        </w:rPr>
        <w:t xml:space="preserve">For the 2026-2029 period it is envisaged that the </w:t>
      </w:r>
      <w:r w:rsidR="007E381E">
        <w:rPr>
          <w:rFonts w:ascii="Calibri" w:hAnsi="Calibri"/>
        </w:rPr>
        <w:t xml:space="preserve">successful applicant will work with the Board and Head Office team to ensure that </w:t>
      </w:r>
      <w:r w:rsidR="00602D5B">
        <w:rPr>
          <w:rFonts w:ascii="Calibri" w:hAnsi="Calibri"/>
        </w:rPr>
        <w:t xml:space="preserve">the Committee </w:t>
      </w:r>
      <w:r w:rsidR="00C645A2">
        <w:rPr>
          <w:rFonts w:ascii="Calibri" w:hAnsi="Calibri"/>
        </w:rPr>
        <w:t xml:space="preserve">fully reflects the range of BTS members and </w:t>
      </w:r>
      <w:r w:rsidR="005E796E">
        <w:rPr>
          <w:rFonts w:ascii="Calibri" w:hAnsi="Calibri"/>
        </w:rPr>
        <w:t>provides the</w:t>
      </w:r>
      <w:r w:rsidR="00C645A2">
        <w:rPr>
          <w:rFonts w:ascii="Calibri" w:hAnsi="Calibri"/>
        </w:rPr>
        <w:t xml:space="preserve"> </w:t>
      </w:r>
      <w:r w:rsidR="00E8590A">
        <w:rPr>
          <w:rFonts w:ascii="Calibri" w:hAnsi="Calibri"/>
        </w:rPr>
        <w:t xml:space="preserve">expert </w:t>
      </w:r>
      <w:r w:rsidR="00C645A2">
        <w:rPr>
          <w:rFonts w:ascii="Calibri" w:hAnsi="Calibri"/>
        </w:rPr>
        <w:t xml:space="preserve">intelligence and </w:t>
      </w:r>
      <w:r w:rsidR="00E8590A">
        <w:rPr>
          <w:rFonts w:ascii="Calibri" w:hAnsi="Calibri"/>
        </w:rPr>
        <w:t xml:space="preserve">authoritative voice to enable the Society to </w:t>
      </w:r>
      <w:r w:rsidR="00E8590A" w:rsidRPr="00E8590A">
        <w:rPr>
          <w:rFonts w:ascii="Calibri" w:hAnsi="Calibri"/>
        </w:rPr>
        <w:t xml:space="preserve">champion </w:t>
      </w:r>
      <w:r w:rsidR="00E8590A">
        <w:rPr>
          <w:rFonts w:ascii="Calibri" w:hAnsi="Calibri"/>
        </w:rPr>
        <w:t>and support the</w:t>
      </w:r>
      <w:r w:rsidR="00E8590A" w:rsidRPr="00E8590A">
        <w:rPr>
          <w:rFonts w:ascii="Calibri" w:hAnsi="Calibri"/>
        </w:rPr>
        <w:t xml:space="preserve"> multi-professional respiratory workforce</w:t>
      </w:r>
      <w:r w:rsidR="00B40CCF">
        <w:rPr>
          <w:rFonts w:ascii="Calibri" w:hAnsi="Calibri"/>
        </w:rPr>
        <w:t>.</w:t>
      </w:r>
      <w:r w:rsidR="00155DBA">
        <w:rPr>
          <w:rFonts w:ascii="Calibri" w:hAnsi="Calibri"/>
        </w:rPr>
        <w:t xml:space="preserve"> This will include </w:t>
      </w:r>
      <w:r w:rsidR="006279B1">
        <w:rPr>
          <w:rFonts w:ascii="Calibri" w:hAnsi="Calibri"/>
        </w:rPr>
        <w:t>supporting</w:t>
      </w:r>
      <w:r w:rsidR="00155DBA">
        <w:rPr>
          <w:rFonts w:ascii="Calibri" w:hAnsi="Calibri"/>
        </w:rPr>
        <w:t xml:space="preserve"> staff</w:t>
      </w:r>
      <w:r w:rsidR="00203F64">
        <w:rPr>
          <w:rFonts w:ascii="Calibri" w:hAnsi="Calibri"/>
        </w:rPr>
        <w:t xml:space="preserve"> at Head Office </w:t>
      </w:r>
      <w:r w:rsidR="00436570">
        <w:rPr>
          <w:rFonts w:ascii="Calibri" w:hAnsi="Calibri"/>
        </w:rPr>
        <w:t>with</w:t>
      </w:r>
      <w:r w:rsidR="00660F5C">
        <w:rPr>
          <w:rFonts w:ascii="Calibri" w:hAnsi="Calibri"/>
        </w:rPr>
        <w:t xml:space="preserve"> a comprehensive</w:t>
      </w:r>
      <w:r w:rsidR="00203F64">
        <w:rPr>
          <w:rFonts w:ascii="Calibri" w:hAnsi="Calibri"/>
        </w:rPr>
        <w:t xml:space="preserve"> review </w:t>
      </w:r>
      <w:r w:rsidR="003238DF">
        <w:rPr>
          <w:rFonts w:ascii="Calibri" w:hAnsi="Calibri"/>
        </w:rPr>
        <w:t xml:space="preserve">of </w:t>
      </w:r>
      <w:r w:rsidR="00203F64">
        <w:rPr>
          <w:rFonts w:ascii="Calibri" w:hAnsi="Calibri"/>
        </w:rPr>
        <w:t xml:space="preserve">the </w:t>
      </w:r>
      <w:r w:rsidR="00FD27B4">
        <w:rPr>
          <w:rFonts w:ascii="Calibri" w:hAnsi="Calibri"/>
        </w:rPr>
        <w:t>constitution</w:t>
      </w:r>
      <w:r w:rsidR="00203F64">
        <w:rPr>
          <w:rFonts w:ascii="Calibri" w:hAnsi="Calibri"/>
        </w:rPr>
        <w:t xml:space="preserve"> of the </w:t>
      </w:r>
      <w:proofErr w:type="gramStart"/>
      <w:r w:rsidR="00DA667B">
        <w:rPr>
          <w:rFonts w:ascii="Calibri" w:hAnsi="Calibri"/>
        </w:rPr>
        <w:t>Committee,</w:t>
      </w:r>
      <w:r w:rsidR="00842D6D">
        <w:rPr>
          <w:rFonts w:ascii="Calibri" w:hAnsi="Calibri"/>
        </w:rPr>
        <w:t xml:space="preserve"> </w:t>
      </w:r>
      <w:r w:rsidR="00DA667B">
        <w:rPr>
          <w:rFonts w:ascii="Calibri" w:hAnsi="Calibri"/>
        </w:rPr>
        <w:t>and</w:t>
      </w:r>
      <w:proofErr w:type="gramEnd"/>
      <w:r w:rsidR="00660F5C">
        <w:rPr>
          <w:rFonts w:ascii="Calibri" w:hAnsi="Calibri"/>
        </w:rPr>
        <w:t xml:space="preserve"> work</w:t>
      </w:r>
      <w:r w:rsidR="00436570">
        <w:rPr>
          <w:rFonts w:ascii="Calibri" w:hAnsi="Calibri"/>
        </w:rPr>
        <w:t>ing</w:t>
      </w:r>
      <w:r w:rsidR="00660F5C">
        <w:rPr>
          <w:rFonts w:ascii="Calibri" w:hAnsi="Calibri"/>
        </w:rPr>
        <w:t xml:space="preserve"> </w:t>
      </w:r>
      <w:r w:rsidR="006279B1">
        <w:rPr>
          <w:rFonts w:ascii="Calibri" w:hAnsi="Calibri"/>
        </w:rPr>
        <w:t xml:space="preserve">collaboratively with colleagues to </w:t>
      </w:r>
      <w:r w:rsidR="00203F64">
        <w:rPr>
          <w:rFonts w:ascii="Calibri" w:hAnsi="Calibri"/>
        </w:rPr>
        <w:t xml:space="preserve">ensure </w:t>
      </w:r>
      <w:r w:rsidR="00CD287E">
        <w:rPr>
          <w:rFonts w:ascii="Calibri" w:hAnsi="Calibri"/>
        </w:rPr>
        <w:t xml:space="preserve">we </w:t>
      </w:r>
      <w:r w:rsidR="004B7EF3">
        <w:rPr>
          <w:rFonts w:ascii="Calibri" w:hAnsi="Calibri"/>
        </w:rPr>
        <w:t>continue to work effectively with our</w:t>
      </w:r>
      <w:r w:rsidR="00651849">
        <w:rPr>
          <w:rFonts w:ascii="Calibri" w:hAnsi="Calibri"/>
        </w:rPr>
        <w:t xml:space="preserve"> professionally focussed</w:t>
      </w:r>
      <w:r w:rsidR="00203F64">
        <w:rPr>
          <w:rFonts w:ascii="Calibri" w:hAnsi="Calibri"/>
        </w:rPr>
        <w:t xml:space="preserve"> Advisory Groups</w:t>
      </w:r>
      <w:r w:rsidR="005A63C4">
        <w:rPr>
          <w:rFonts w:ascii="Calibri" w:hAnsi="Calibri"/>
        </w:rPr>
        <w:t>.</w:t>
      </w:r>
    </w:p>
    <w:p w14:paraId="22009DBD" w14:textId="77777777" w:rsidR="00581C7B" w:rsidRDefault="00581C7B" w:rsidP="00581C7B">
      <w:pPr>
        <w:spacing w:after="0" w:line="240" w:lineRule="auto"/>
        <w:jc w:val="both"/>
        <w:rPr>
          <w:rFonts w:ascii="Calibri" w:hAnsi="Calibri"/>
        </w:rPr>
      </w:pPr>
    </w:p>
    <w:p w14:paraId="5CB9F90A" w14:textId="3E3B3520" w:rsidR="00701BD3" w:rsidRDefault="00FA3B91" w:rsidP="00581C7B">
      <w:pPr>
        <w:spacing w:after="0" w:line="240" w:lineRule="auto"/>
        <w:jc w:val="both"/>
        <w:rPr>
          <w:rFonts w:ascii="Calibri" w:hAnsi="Calibri"/>
        </w:rPr>
      </w:pPr>
      <w:r w:rsidRPr="00FA3B91">
        <w:rPr>
          <w:rFonts w:ascii="Calibri" w:hAnsi="Calibri"/>
        </w:rPr>
        <w:t xml:space="preserve">Together with other Committee members, </w:t>
      </w:r>
      <w:r w:rsidR="00FA3C07">
        <w:rPr>
          <w:rFonts w:ascii="Calibri" w:hAnsi="Calibri"/>
        </w:rPr>
        <w:t xml:space="preserve">the Chair oversees the preparation of </w:t>
      </w:r>
      <w:r w:rsidRPr="00FA3B91">
        <w:rPr>
          <w:rFonts w:ascii="Calibri" w:hAnsi="Calibri"/>
        </w:rPr>
        <w:t xml:space="preserve">an explicit </w:t>
      </w:r>
      <w:r w:rsidR="000D3E51">
        <w:rPr>
          <w:rFonts w:ascii="Calibri" w:hAnsi="Calibri"/>
        </w:rPr>
        <w:t xml:space="preserve">workplan </w:t>
      </w:r>
      <w:r w:rsidRPr="00FA3B91">
        <w:rPr>
          <w:rFonts w:ascii="Calibri" w:hAnsi="Calibri"/>
        </w:rPr>
        <w:t xml:space="preserve">for the Committee </w:t>
      </w:r>
      <w:r w:rsidR="00FA3C07">
        <w:rPr>
          <w:rFonts w:ascii="Calibri" w:hAnsi="Calibri"/>
        </w:rPr>
        <w:t xml:space="preserve">to </w:t>
      </w:r>
      <w:r w:rsidR="00701BD3">
        <w:rPr>
          <w:rFonts w:ascii="Calibri" w:hAnsi="Calibri"/>
        </w:rPr>
        <w:t xml:space="preserve">ensure </w:t>
      </w:r>
      <w:r w:rsidRPr="00FA3B91">
        <w:rPr>
          <w:rFonts w:ascii="Calibri" w:hAnsi="Calibri"/>
        </w:rPr>
        <w:t>its work supports overall BTS strategy</w:t>
      </w:r>
      <w:r w:rsidR="00701BD3">
        <w:rPr>
          <w:rFonts w:ascii="Calibri" w:hAnsi="Calibri"/>
        </w:rPr>
        <w:t xml:space="preserve">.  The Chair will </w:t>
      </w:r>
      <w:r w:rsidR="006B1B41">
        <w:rPr>
          <w:rFonts w:ascii="Calibri" w:hAnsi="Calibri"/>
        </w:rPr>
        <w:t xml:space="preserve">formally </w:t>
      </w:r>
      <w:r w:rsidR="00701BD3">
        <w:rPr>
          <w:rFonts w:ascii="Calibri" w:hAnsi="Calibri"/>
        </w:rPr>
        <w:t>report to the BTS Board of Trustees annually</w:t>
      </w:r>
      <w:r w:rsidR="00581C7B">
        <w:rPr>
          <w:rFonts w:ascii="Calibri" w:hAnsi="Calibri"/>
        </w:rPr>
        <w:t>.</w:t>
      </w:r>
    </w:p>
    <w:p w14:paraId="59D6FCA9" w14:textId="77777777" w:rsidR="00581C7B" w:rsidRDefault="00581C7B" w:rsidP="00581C7B">
      <w:pPr>
        <w:spacing w:after="0" w:line="240" w:lineRule="auto"/>
        <w:jc w:val="both"/>
        <w:rPr>
          <w:rFonts w:ascii="Calibri" w:hAnsi="Calibri"/>
        </w:rPr>
      </w:pPr>
    </w:p>
    <w:p w14:paraId="66FE33B7" w14:textId="7681BE4F" w:rsidR="00FA3B91" w:rsidRDefault="00FA3B91" w:rsidP="00581C7B">
      <w:pPr>
        <w:spacing w:after="0" w:line="240" w:lineRule="auto"/>
        <w:jc w:val="both"/>
        <w:rPr>
          <w:rFonts w:ascii="Calibri" w:hAnsi="Calibri"/>
        </w:rPr>
      </w:pPr>
      <w:r w:rsidRPr="00FA3B91">
        <w:rPr>
          <w:rFonts w:ascii="Calibri" w:hAnsi="Calibri"/>
        </w:rPr>
        <w:t xml:space="preserve">The Chair will approve the Committee agenda and draft minutes, which are prepared by BTS staff.  S/he will also prepare and/or commission papers from others </w:t>
      </w:r>
      <w:r w:rsidR="006B1B41">
        <w:rPr>
          <w:rFonts w:ascii="Calibri" w:hAnsi="Calibri"/>
        </w:rPr>
        <w:t xml:space="preserve">with the assistance of the Head Office team </w:t>
      </w:r>
      <w:r w:rsidRPr="00FA3B91">
        <w:rPr>
          <w:rFonts w:ascii="Calibri" w:hAnsi="Calibri"/>
        </w:rPr>
        <w:t>and will chair the formal meetings of the Committee and any ad-hoc meetings.</w:t>
      </w:r>
    </w:p>
    <w:p w14:paraId="68B37E75" w14:textId="77777777" w:rsidR="00581C7B" w:rsidRPr="00FA3B91" w:rsidRDefault="00581C7B" w:rsidP="00581C7B">
      <w:pPr>
        <w:spacing w:after="0" w:line="240" w:lineRule="auto"/>
        <w:jc w:val="both"/>
        <w:rPr>
          <w:rFonts w:ascii="Calibri" w:hAnsi="Calibri"/>
        </w:rPr>
      </w:pPr>
    </w:p>
    <w:p w14:paraId="0A7B0788" w14:textId="34284A34" w:rsidR="00FA3B91" w:rsidRPr="00FA3B91" w:rsidRDefault="00FA3B91" w:rsidP="00581C7B">
      <w:pPr>
        <w:spacing w:after="0" w:line="240" w:lineRule="auto"/>
        <w:jc w:val="both"/>
        <w:rPr>
          <w:rFonts w:ascii="Calibri" w:hAnsi="Calibri"/>
        </w:rPr>
      </w:pPr>
      <w:r w:rsidRPr="00FA3B91">
        <w:rPr>
          <w:rFonts w:ascii="Calibri" w:hAnsi="Calibri"/>
        </w:rPr>
        <w:t xml:space="preserve">BTS staff </w:t>
      </w:r>
      <w:r w:rsidR="00C15EB0">
        <w:rPr>
          <w:rFonts w:ascii="Calibri" w:hAnsi="Calibri"/>
        </w:rPr>
        <w:t xml:space="preserve">will produce </w:t>
      </w:r>
      <w:r w:rsidRPr="00FA3B91">
        <w:rPr>
          <w:rFonts w:ascii="Calibri" w:hAnsi="Calibri"/>
        </w:rPr>
        <w:t xml:space="preserve">follow up </w:t>
      </w:r>
      <w:r w:rsidR="00C15EB0">
        <w:rPr>
          <w:rFonts w:ascii="Calibri" w:hAnsi="Calibri"/>
        </w:rPr>
        <w:t xml:space="preserve">actions, </w:t>
      </w:r>
      <w:r w:rsidRPr="00FA3B91">
        <w:rPr>
          <w:rFonts w:ascii="Calibri" w:hAnsi="Calibri"/>
        </w:rPr>
        <w:t xml:space="preserve">correspondence and deal with queries arising from the work of the Committee on an operational level from day to day, </w:t>
      </w:r>
      <w:r w:rsidR="00C15EB0">
        <w:rPr>
          <w:rFonts w:ascii="Calibri" w:hAnsi="Calibri"/>
        </w:rPr>
        <w:t xml:space="preserve">but </w:t>
      </w:r>
      <w:r w:rsidRPr="00FA3B91">
        <w:rPr>
          <w:rFonts w:ascii="Calibri" w:hAnsi="Calibri"/>
        </w:rPr>
        <w:t xml:space="preserve">it is anticipated that the Chair will </w:t>
      </w:r>
      <w:r w:rsidRPr="00FA3B91">
        <w:rPr>
          <w:rFonts w:ascii="Calibri" w:hAnsi="Calibri"/>
        </w:rPr>
        <w:lastRenderedPageBreak/>
        <w:t>provide advice on content and professional issues involved and</w:t>
      </w:r>
      <w:proofErr w:type="gramStart"/>
      <w:r w:rsidRPr="00FA3B91">
        <w:rPr>
          <w:rFonts w:ascii="Calibri" w:hAnsi="Calibri"/>
        </w:rPr>
        <w:t>, in particular, deal</w:t>
      </w:r>
      <w:proofErr w:type="gramEnd"/>
      <w:r w:rsidRPr="00FA3B91">
        <w:rPr>
          <w:rFonts w:ascii="Calibri" w:hAnsi="Calibri"/>
        </w:rPr>
        <w:t xml:space="preserve"> with peers and external organisations in relation to all areas where clinical leadership is required.</w:t>
      </w:r>
    </w:p>
    <w:p w14:paraId="2CDCA953" w14:textId="77777777" w:rsidR="00FA3B91" w:rsidRPr="00CF627F" w:rsidRDefault="00FA3B91" w:rsidP="00581C7B">
      <w:pPr>
        <w:spacing w:after="0" w:line="240" w:lineRule="auto"/>
        <w:jc w:val="both"/>
        <w:rPr>
          <w:rFonts w:ascii="Calibri" w:hAnsi="Calibri"/>
        </w:rPr>
      </w:pPr>
    </w:p>
    <w:p w14:paraId="2858A27B" w14:textId="5749FFAF" w:rsidR="00FA3B91" w:rsidRDefault="00FA3B91" w:rsidP="00581C7B">
      <w:pPr>
        <w:spacing w:after="0" w:line="240" w:lineRule="auto"/>
        <w:jc w:val="both"/>
        <w:rPr>
          <w:rFonts w:ascii="Calibri" w:hAnsi="Calibri"/>
        </w:rPr>
      </w:pPr>
      <w:r w:rsidRPr="00FA3B91">
        <w:rPr>
          <w:rFonts w:ascii="Calibri" w:hAnsi="Calibri"/>
        </w:rPr>
        <w:t xml:space="preserve">Before a Chair is appointed, s/he will be asked to submit an updated Declaration of Interest form, if this is not already available.  This will be submitted to the Chair of the </w:t>
      </w:r>
      <w:r w:rsidR="00A06948">
        <w:rPr>
          <w:rFonts w:ascii="Calibri" w:hAnsi="Calibri"/>
        </w:rPr>
        <w:t xml:space="preserve">Board </w:t>
      </w:r>
      <w:r w:rsidRPr="00FA3B91">
        <w:rPr>
          <w:rFonts w:ascii="Calibri" w:hAnsi="Calibri"/>
        </w:rPr>
        <w:t>(the Trustees) and Honorary Secretary for approval before the appointment is confirmed.</w:t>
      </w:r>
    </w:p>
    <w:p w14:paraId="1376493C" w14:textId="77777777" w:rsidR="00E445E0" w:rsidRPr="00FA3B91" w:rsidRDefault="00E445E0" w:rsidP="00581C7B">
      <w:pPr>
        <w:spacing w:after="0" w:line="240" w:lineRule="auto"/>
        <w:jc w:val="both"/>
        <w:rPr>
          <w:rFonts w:ascii="Calibri" w:hAnsi="Calibri"/>
        </w:rPr>
      </w:pPr>
    </w:p>
    <w:p w14:paraId="123A6491" w14:textId="77777777" w:rsidR="00FA3B91" w:rsidRDefault="00FA3B91" w:rsidP="00581C7B">
      <w:pPr>
        <w:spacing w:after="0" w:line="240" w:lineRule="auto"/>
        <w:jc w:val="both"/>
        <w:rPr>
          <w:rFonts w:ascii="Calibri" w:hAnsi="Calibri"/>
        </w:rPr>
      </w:pPr>
      <w:r w:rsidRPr="00FA3B91">
        <w:rPr>
          <w:rFonts w:ascii="Calibri" w:hAnsi="Calibri"/>
        </w:rPr>
        <w:t xml:space="preserve">The Chair has an important role in ensuring that Declaration of Interest forms from all Committee members are scrutinised and any issue of concern discussed with the individual concerned and/or the Honorary Secretary.  S/he must also ensure that at the beginning of each meeting members are asked to declare any additional recently acquired interests and is expected to exercise judgement in the conduct of Committee business in the event of any potential conflicts of interest. </w:t>
      </w:r>
    </w:p>
    <w:p w14:paraId="3DF4623D" w14:textId="77777777" w:rsidR="00E445E0" w:rsidRPr="00FA3B91" w:rsidRDefault="00E445E0" w:rsidP="00581C7B">
      <w:pPr>
        <w:spacing w:after="0" w:line="240" w:lineRule="auto"/>
        <w:jc w:val="both"/>
        <w:rPr>
          <w:rFonts w:ascii="Calibri" w:hAnsi="Calibri"/>
        </w:rPr>
      </w:pPr>
    </w:p>
    <w:p w14:paraId="1AFC9F30" w14:textId="77777777" w:rsidR="00FA3B91" w:rsidRDefault="00FA3B91" w:rsidP="00581C7B">
      <w:pPr>
        <w:spacing w:after="0" w:line="240" w:lineRule="auto"/>
        <w:jc w:val="both"/>
        <w:rPr>
          <w:rFonts w:ascii="Calibri" w:hAnsi="Calibri"/>
        </w:rPr>
      </w:pPr>
      <w:r w:rsidRPr="00FA3B91">
        <w:rPr>
          <w:rFonts w:ascii="Calibri" w:hAnsi="Calibri"/>
        </w:rPr>
        <w:t xml:space="preserve">Succession planning for the Chair of the Committee will take place as follows.  In the spring of the year when the Chair’s 3-year term in office is due to end, the Society will advertise that a vacancy for the Chair of that Committee will be coming up.  Further details on the recruitment process are set out in the Committee constitution.  </w:t>
      </w:r>
    </w:p>
    <w:p w14:paraId="64C54BFF" w14:textId="77777777" w:rsidR="00E445E0" w:rsidRPr="00FA3B91" w:rsidRDefault="00E445E0" w:rsidP="00581C7B">
      <w:pPr>
        <w:spacing w:after="0" w:line="240" w:lineRule="auto"/>
        <w:jc w:val="both"/>
        <w:rPr>
          <w:rFonts w:ascii="Calibri" w:hAnsi="Calibri"/>
        </w:rPr>
      </w:pPr>
    </w:p>
    <w:p w14:paraId="38AFC5AA" w14:textId="77777777" w:rsidR="00FA3B91" w:rsidRDefault="00FA3B91" w:rsidP="00581C7B">
      <w:pPr>
        <w:spacing w:after="0" w:line="240" w:lineRule="auto"/>
      </w:pPr>
      <w:r>
        <w:t>The Chair also represents the Society at the following meetings held by external organisations:</w:t>
      </w:r>
    </w:p>
    <w:p w14:paraId="5A441420" w14:textId="778855CF" w:rsidR="0031775B" w:rsidRDefault="00C15EB0" w:rsidP="00C15EB0">
      <w:pPr>
        <w:pStyle w:val="ListParagraph"/>
        <w:numPr>
          <w:ilvl w:val="0"/>
          <w:numId w:val="10"/>
        </w:numPr>
        <w:spacing w:after="0" w:line="240" w:lineRule="auto"/>
      </w:pPr>
      <w:r>
        <w:t xml:space="preserve">Meetings with </w:t>
      </w:r>
      <w:r w:rsidR="0031775B">
        <w:t xml:space="preserve">the RCP London workforce group </w:t>
      </w:r>
      <w:r w:rsidR="00E72116">
        <w:t>as a representative of the respiratory specialty</w:t>
      </w:r>
      <w:r w:rsidR="002137A1">
        <w:t xml:space="preserve"> </w:t>
      </w:r>
      <w:r w:rsidR="0031775B">
        <w:t>(1 or 2 per year);</w:t>
      </w:r>
    </w:p>
    <w:p w14:paraId="7C6F3642" w14:textId="1231879F" w:rsidR="00C15EB0" w:rsidRDefault="0031775B" w:rsidP="00C15EB0">
      <w:pPr>
        <w:pStyle w:val="ListParagraph"/>
        <w:numPr>
          <w:ilvl w:val="0"/>
          <w:numId w:val="10"/>
        </w:numPr>
        <w:spacing w:after="0" w:line="240" w:lineRule="auto"/>
      </w:pPr>
      <w:r>
        <w:t xml:space="preserve">Meetings of the JRCPTB Respiratory Specialty Advisory Committee (SAC) </w:t>
      </w:r>
      <w:r w:rsidR="002137A1">
        <w:t xml:space="preserve">which is the main group that oversees the education and training of </w:t>
      </w:r>
      <w:r w:rsidR="00982CAE">
        <w:t xml:space="preserve">respiratory </w:t>
      </w:r>
      <w:r w:rsidR="002137A1">
        <w:t>specialty doctors</w:t>
      </w:r>
      <w:r w:rsidR="00982CAE">
        <w:t xml:space="preserve"> </w:t>
      </w:r>
      <w:r>
        <w:t>(3 times a year);</w:t>
      </w:r>
    </w:p>
    <w:p w14:paraId="56F85F3D" w14:textId="29C83F71" w:rsidR="0031775B" w:rsidRDefault="00C15EB0" w:rsidP="00B31AD4">
      <w:pPr>
        <w:pStyle w:val="ListParagraph"/>
        <w:numPr>
          <w:ilvl w:val="0"/>
          <w:numId w:val="10"/>
        </w:numPr>
        <w:spacing w:after="0" w:line="240" w:lineRule="auto"/>
      </w:pPr>
      <w:r>
        <w:t xml:space="preserve">Ad hoc meetings with the </w:t>
      </w:r>
      <w:r w:rsidR="0031775B">
        <w:t>NHSE and other organisations in relation to workforce planning.</w:t>
      </w:r>
    </w:p>
    <w:p w14:paraId="567FD71E" w14:textId="77777777" w:rsidR="0031775B" w:rsidRDefault="0031775B" w:rsidP="0031775B">
      <w:pPr>
        <w:spacing w:after="0" w:line="240" w:lineRule="auto"/>
      </w:pPr>
    </w:p>
    <w:p w14:paraId="7B8FE00B" w14:textId="77777777" w:rsidR="0031775B" w:rsidRDefault="00B31AD4" w:rsidP="0031775B">
      <w:pPr>
        <w:spacing w:after="0" w:line="240" w:lineRule="auto"/>
      </w:pPr>
      <w:r>
        <w:t xml:space="preserve">The Constitution for the Committee is available </w:t>
      </w:r>
      <w:hyperlink r:id="rId11" w:history="1">
        <w:r w:rsidR="0031775B">
          <w:rPr>
            <w:rStyle w:val="Hyperlink"/>
          </w:rPr>
          <w:t>Workforce and Service Development Committee | British Thoracic Society | Better lung health for all (brit-thoracic.org.uk)</w:t>
        </w:r>
      </w:hyperlink>
    </w:p>
    <w:p w14:paraId="76BDF727" w14:textId="77777777" w:rsidR="0031775B" w:rsidRDefault="0031775B" w:rsidP="0031775B">
      <w:pPr>
        <w:spacing w:after="0" w:line="240" w:lineRule="auto"/>
      </w:pPr>
    </w:p>
    <w:p w14:paraId="47B16312" w14:textId="5992FB42" w:rsidR="00372CE0" w:rsidRPr="00DE5117" w:rsidRDefault="007B0703" w:rsidP="0031775B">
      <w:pPr>
        <w:spacing w:after="0" w:line="240" w:lineRule="auto"/>
        <w:rPr>
          <w:b/>
          <w:color w:val="000000"/>
        </w:rPr>
      </w:pPr>
      <w:r w:rsidRPr="00DE5117">
        <w:rPr>
          <w:b/>
          <w:color w:val="000000"/>
        </w:rPr>
        <w:t xml:space="preserve">Time commitment </w:t>
      </w:r>
    </w:p>
    <w:p w14:paraId="4CB1E8EE" w14:textId="3B97FB98" w:rsidR="00A4273C" w:rsidRDefault="00372CE0" w:rsidP="00581C7B">
      <w:pPr>
        <w:pStyle w:val="NormalWeb"/>
        <w:spacing w:before="0" w:beforeAutospacing="0" w:after="0" w:afterAutospacing="0"/>
        <w:rPr>
          <w:rFonts w:asciiTheme="minorHAnsi" w:hAnsiTheme="minorHAnsi"/>
          <w:color w:val="000000"/>
          <w:sz w:val="22"/>
          <w:szCs w:val="22"/>
        </w:rPr>
      </w:pPr>
      <w:r w:rsidRPr="005844B4">
        <w:rPr>
          <w:rFonts w:asciiTheme="minorHAnsi" w:hAnsiTheme="minorHAnsi"/>
          <w:color w:val="000000"/>
          <w:sz w:val="22"/>
          <w:szCs w:val="22"/>
        </w:rPr>
        <w:t xml:space="preserve">The Society’s </w:t>
      </w:r>
      <w:r w:rsidR="000A10E9">
        <w:rPr>
          <w:rFonts w:asciiTheme="minorHAnsi" w:hAnsiTheme="minorHAnsi"/>
          <w:color w:val="000000"/>
          <w:sz w:val="22"/>
          <w:szCs w:val="22"/>
        </w:rPr>
        <w:t xml:space="preserve">Board </w:t>
      </w:r>
      <w:r w:rsidRPr="005844B4">
        <w:rPr>
          <w:rFonts w:asciiTheme="minorHAnsi" w:hAnsiTheme="minorHAnsi"/>
          <w:color w:val="000000"/>
          <w:sz w:val="22"/>
          <w:szCs w:val="22"/>
        </w:rPr>
        <w:t xml:space="preserve">meets </w:t>
      </w:r>
      <w:r w:rsidR="000A10E9">
        <w:rPr>
          <w:rFonts w:asciiTheme="minorHAnsi" w:hAnsiTheme="minorHAnsi"/>
          <w:color w:val="000000"/>
          <w:sz w:val="22"/>
          <w:szCs w:val="22"/>
        </w:rPr>
        <w:t>4-</w:t>
      </w:r>
      <w:r w:rsidRPr="005844B4">
        <w:rPr>
          <w:rFonts w:asciiTheme="minorHAnsi" w:hAnsiTheme="minorHAnsi"/>
          <w:color w:val="000000"/>
          <w:sz w:val="22"/>
          <w:szCs w:val="22"/>
        </w:rPr>
        <w:t>5 times a year</w:t>
      </w:r>
      <w:r w:rsidR="000642E4">
        <w:rPr>
          <w:rFonts w:asciiTheme="minorHAnsi" w:hAnsiTheme="minorHAnsi"/>
          <w:color w:val="000000"/>
          <w:sz w:val="22"/>
          <w:szCs w:val="22"/>
        </w:rPr>
        <w:t xml:space="preserve">.  The </w:t>
      </w:r>
      <w:r w:rsidR="0031775B">
        <w:rPr>
          <w:rFonts w:asciiTheme="minorHAnsi" w:hAnsiTheme="minorHAnsi"/>
          <w:color w:val="000000"/>
          <w:sz w:val="22"/>
          <w:szCs w:val="22"/>
        </w:rPr>
        <w:t xml:space="preserve">Workforce </w:t>
      </w:r>
      <w:r w:rsidR="000642E4">
        <w:rPr>
          <w:rFonts w:asciiTheme="minorHAnsi" w:hAnsiTheme="minorHAnsi"/>
          <w:color w:val="000000"/>
          <w:sz w:val="22"/>
          <w:szCs w:val="22"/>
        </w:rPr>
        <w:t xml:space="preserve">Committee holds 3 meetings per year.  As noted above, the </w:t>
      </w:r>
      <w:r w:rsidR="0044248D">
        <w:rPr>
          <w:rFonts w:asciiTheme="minorHAnsi" w:hAnsiTheme="minorHAnsi"/>
          <w:color w:val="000000"/>
          <w:sz w:val="22"/>
          <w:szCs w:val="22"/>
        </w:rPr>
        <w:t>C</w:t>
      </w:r>
      <w:r w:rsidR="000642E4">
        <w:rPr>
          <w:rFonts w:asciiTheme="minorHAnsi" w:hAnsiTheme="minorHAnsi"/>
          <w:color w:val="000000"/>
          <w:sz w:val="22"/>
          <w:szCs w:val="22"/>
        </w:rPr>
        <w:t xml:space="preserve">hair is also expected to attend 3 </w:t>
      </w:r>
      <w:r w:rsidR="0044248D">
        <w:rPr>
          <w:rFonts w:asciiTheme="minorHAnsi" w:hAnsiTheme="minorHAnsi"/>
          <w:color w:val="000000"/>
          <w:sz w:val="22"/>
          <w:szCs w:val="22"/>
        </w:rPr>
        <w:t>m</w:t>
      </w:r>
      <w:r w:rsidR="000642E4">
        <w:rPr>
          <w:rFonts w:asciiTheme="minorHAnsi" w:hAnsiTheme="minorHAnsi"/>
          <w:color w:val="000000"/>
          <w:sz w:val="22"/>
          <w:szCs w:val="22"/>
        </w:rPr>
        <w:t xml:space="preserve">eetings of the Respiratory SAC each year, plus </w:t>
      </w:r>
      <w:proofErr w:type="gramStart"/>
      <w:r w:rsidR="00A4273C">
        <w:rPr>
          <w:rFonts w:asciiTheme="minorHAnsi" w:hAnsiTheme="minorHAnsi"/>
          <w:color w:val="000000"/>
          <w:sz w:val="22"/>
          <w:szCs w:val="22"/>
        </w:rPr>
        <w:t>a number of</w:t>
      </w:r>
      <w:proofErr w:type="gramEnd"/>
      <w:r w:rsidR="00A4273C">
        <w:rPr>
          <w:rFonts w:asciiTheme="minorHAnsi" w:hAnsiTheme="minorHAnsi"/>
          <w:color w:val="000000"/>
          <w:sz w:val="22"/>
          <w:szCs w:val="22"/>
        </w:rPr>
        <w:t xml:space="preserve"> ad hoc meetings as may be required for specific projects.</w:t>
      </w:r>
    </w:p>
    <w:p w14:paraId="47B16313" w14:textId="012DF8BD" w:rsidR="00DE56E0" w:rsidRDefault="00372CE0" w:rsidP="00581C7B">
      <w:pPr>
        <w:pStyle w:val="NormalWeb"/>
        <w:spacing w:before="0" w:beforeAutospacing="0" w:after="0" w:afterAutospacing="0"/>
        <w:rPr>
          <w:rFonts w:asciiTheme="minorHAnsi" w:hAnsiTheme="minorHAnsi"/>
          <w:color w:val="000000"/>
          <w:sz w:val="22"/>
          <w:szCs w:val="22"/>
        </w:rPr>
      </w:pPr>
      <w:r w:rsidRPr="005844B4">
        <w:rPr>
          <w:rFonts w:asciiTheme="minorHAnsi" w:hAnsiTheme="minorHAnsi"/>
          <w:color w:val="000000"/>
          <w:sz w:val="22"/>
          <w:szCs w:val="22"/>
        </w:rPr>
        <w:t xml:space="preserve">The work involved in undertaking this role is in the region of </w:t>
      </w:r>
      <w:r w:rsidR="00581C7B">
        <w:rPr>
          <w:rFonts w:asciiTheme="minorHAnsi" w:hAnsiTheme="minorHAnsi"/>
          <w:color w:val="000000"/>
          <w:sz w:val="22"/>
          <w:szCs w:val="22"/>
        </w:rPr>
        <w:t>2-3</w:t>
      </w:r>
      <w:r w:rsidRPr="005844B4">
        <w:rPr>
          <w:rFonts w:asciiTheme="minorHAnsi" w:hAnsiTheme="minorHAnsi"/>
          <w:color w:val="000000"/>
          <w:sz w:val="22"/>
          <w:szCs w:val="22"/>
        </w:rPr>
        <w:t xml:space="preserve"> hours per week, although</w:t>
      </w:r>
      <w:r w:rsidR="007B0703" w:rsidRPr="005844B4">
        <w:rPr>
          <w:rFonts w:asciiTheme="minorHAnsi" w:hAnsiTheme="minorHAnsi"/>
          <w:color w:val="000000"/>
          <w:sz w:val="22"/>
          <w:szCs w:val="22"/>
        </w:rPr>
        <w:t xml:space="preserve"> </w:t>
      </w:r>
      <w:r w:rsidRPr="005844B4">
        <w:rPr>
          <w:rFonts w:asciiTheme="minorHAnsi" w:hAnsiTheme="minorHAnsi"/>
          <w:color w:val="000000"/>
          <w:sz w:val="22"/>
          <w:szCs w:val="22"/>
        </w:rPr>
        <w:t xml:space="preserve">this varies depending on the time of year and if there are any special pieces of work following </w:t>
      </w:r>
      <w:r w:rsidR="00951C15">
        <w:rPr>
          <w:rFonts w:asciiTheme="minorHAnsi" w:hAnsiTheme="minorHAnsi"/>
          <w:color w:val="000000"/>
          <w:sz w:val="22"/>
          <w:szCs w:val="22"/>
        </w:rPr>
        <w:t>Bo</w:t>
      </w:r>
      <w:r w:rsidR="007B0703" w:rsidRPr="005844B4">
        <w:rPr>
          <w:rFonts w:asciiTheme="minorHAnsi" w:hAnsiTheme="minorHAnsi"/>
          <w:color w:val="000000"/>
          <w:sz w:val="22"/>
          <w:szCs w:val="22"/>
        </w:rPr>
        <w:t>a</w:t>
      </w:r>
      <w:r w:rsidR="00951C15">
        <w:rPr>
          <w:rFonts w:asciiTheme="minorHAnsi" w:hAnsiTheme="minorHAnsi"/>
          <w:color w:val="000000"/>
          <w:sz w:val="22"/>
          <w:szCs w:val="22"/>
        </w:rPr>
        <w:t>r</w:t>
      </w:r>
      <w:r w:rsidR="007B0703" w:rsidRPr="005844B4">
        <w:rPr>
          <w:rFonts w:asciiTheme="minorHAnsi" w:hAnsiTheme="minorHAnsi"/>
          <w:color w:val="000000"/>
          <w:sz w:val="22"/>
          <w:szCs w:val="22"/>
        </w:rPr>
        <w:t xml:space="preserve">d </w:t>
      </w:r>
      <w:r w:rsidRPr="005844B4">
        <w:rPr>
          <w:rFonts w:asciiTheme="minorHAnsi" w:hAnsiTheme="minorHAnsi"/>
          <w:color w:val="000000"/>
          <w:sz w:val="22"/>
          <w:szCs w:val="22"/>
        </w:rPr>
        <w:t xml:space="preserve">or </w:t>
      </w:r>
      <w:r w:rsidR="00A4273C">
        <w:rPr>
          <w:rFonts w:asciiTheme="minorHAnsi" w:hAnsiTheme="minorHAnsi"/>
          <w:color w:val="000000"/>
          <w:sz w:val="22"/>
          <w:szCs w:val="22"/>
        </w:rPr>
        <w:t>Committee meetings</w:t>
      </w:r>
      <w:r w:rsidRPr="005844B4">
        <w:rPr>
          <w:rFonts w:asciiTheme="minorHAnsi" w:hAnsiTheme="minorHAnsi"/>
          <w:color w:val="000000"/>
          <w:sz w:val="22"/>
          <w:szCs w:val="22"/>
        </w:rPr>
        <w:t>. </w:t>
      </w:r>
      <w:r w:rsidR="00951C15">
        <w:rPr>
          <w:rFonts w:asciiTheme="minorHAnsi" w:hAnsiTheme="minorHAnsi"/>
          <w:color w:val="000000"/>
          <w:sz w:val="22"/>
          <w:szCs w:val="22"/>
        </w:rPr>
        <w:t xml:space="preserve">  </w:t>
      </w:r>
    </w:p>
    <w:p w14:paraId="47B16314" w14:textId="52D5EE79" w:rsidR="00B823A0" w:rsidRDefault="00DC7E26" w:rsidP="00581C7B">
      <w:pPr>
        <w:spacing w:after="0" w:line="240" w:lineRule="auto"/>
        <w:jc w:val="both"/>
      </w:pPr>
      <w:r>
        <w:t xml:space="preserve">Any member who wishes to know more should contact </w:t>
      </w:r>
      <w:r w:rsidR="00FA3B91">
        <w:t xml:space="preserve">Sally Welham </w:t>
      </w:r>
      <w:r>
        <w:t xml:space="preserve">by email (via </w:t>
      </w:r>
      <w:hyperlink r:id="rId12" w:history="1">
        <w:r w:rsidRPr="005E49A9">
          <w:rPr>
            <w:rStyle w:val="Hyperlink"/>
          </w:rPr>
          <w:t>sally.welham@brit-thoracic.org.uk</w:t>
        </w:r>
      </w:hyperlink>
      <w:r w:rsidR="000A3366">
        <w:t>.)</w:t>
      </w:r>
    </w:p>
    <w:p w14:paraId="014A0291" w14:textId="77777777" w:rsidR="00E445E0" w:rsidRPr="00DC7E26" w:rsidRDefault="00E445E0" w:rsidP="00581C7B">
      <w:pPr>
        <w:spacing w:after="0" w:line="240" w:lineRule="auto"/>
        <w:jc w:val="both"/>
      </w:pPr>
    </w:p>
    <w:p w14:paraId="47B16315" w14:textId="77777777" w:rsidR="00DE56E0" w:rsidRDefault="007B0703" w:rsidP="00581C7B">
      <w:pPr>
        <w:spacing w:after="0" w:line="240" w:lineRule="auto"/>
        <w:jc w:val="both"/>
        <w:rPr>
          <w:b/>
        </w:rPr>
      </w:pPr>
      <w:r w:rsidRPr="005844B4">
        <w:rPr>
          <w:b/>
        </w:rPr>
        <w:t>How to apply</w:t>
      </w:r>
    </w:p>
    <w:p w14:paraId="5EF24E8D" w14:textId="77777777" w:rsidR="00E960C8" w:rsidRDefault="00B823A0" w:rsidP="00581C7B">
      <w:pPr>
        <w:spacing w:after="0" w:line="240" w:lineRule="auto"/>
        <w:jc w:val="both"/>
      </w:pPr>
      <w:r w:rsidRPr="005844B4">
        <w:t>Members wishing to be considered for the post shou</w:t>
      </w:r>
      <w:r w:rsidR="00951C15">
        <w:t>ld apply in writing by email to</w:t>
      </w:r>
      <w:r w:rsidR="00485B6F">
        <w:t xml:space="preserve"> </w:t>
      </w:r>
      <w:hyperlink r:id="rId13" w:history="1">
        <w:r w:rsidR="007B0703" w:rsidRPr="005844B4">
          <w:rPr>
            <w:rStyle w:val="Hyperlink"/>
          </w:rPr>
          <w:t>sally.welham@brit-thoracic.org.uk</w:t>
        </w:r>
      </w:hyperlink>
      <w:r w:rsidR="007B0703" w:rsidRPr="005844B4">
        <w:t xml:space="preserve"> no later than</w:t>
      </w:r>
      <w:r w:rsidR="00842D6D">
        <w:t xml:space="preserve"> </w:t>
      </w:r>
      <w:r w:rsidR="00842D6D" w:rsidRPr="00CF2731">
        <w:rPr>
          <w:b/>
          <w:bCs/>
        </w:rPr>
        <w:t>10 August 2026</w:t>
      </w:r>
      <w:r w:rsidRPr="005844B4">
        <w:rPr>
          <w:b/>
        </w:rPr>
        <w:t>.</w:t>
      </w:r>
      <w:r w:rsidRPr="005844B4">
        <w:t xml:space="preserve">  </w:t>
      </w:r>
      <w:r w:rsidR="004F5067" w:rsidRPr="005844B4">
        <w:tab/>
      </w:r>
    </w:p>
    <w:p w14:paraId="57EC6426" w14:textId="2BA47391" w:rsidR="008D6ACD" w:rsidRDefault="004F5067" w:rsidP="00581C7B">
      <w:pPr>
        <w:spacing w:after="0" w:line="240" w:lineRule="auto"/>
        <w:jc w:val="both"/>
      </w:pPr>
      <w:r w:rsidRPr="005844B4">
        <w:tab/>
      </w:r>
      <w:r w:rsidRPr="005844B4">
        <w:tab/>
      </w:r>
      <w:r w:rsidRPr="005844B4">
        <w:tab/>
      </w:r>
      <w:r w:rsidRPr="005844B4">
        <w:tab/>
      </w:r>
    </w:p>
    <w:p w14:paraId="47B16317" w14:textId="27F4083A" w:rsidR="004F5067" w:rsidRPr="005844B4" w:rsidRDefault="008D6ACD" w:rsidP="00581C7B">
      <w:pPr>
        <w:spacing w:after="0" w:line="240" w:lineRule="auto"/>
        <w:jc w:val="both"/>
      </w:pPr>
      <w:r w:rsidRPr="008D6ACD">
        <w:t>It is recommended that any member considering applying for this post discusses it with their Trust/employer to gain approval prior to application.</w:t>
      </w:r>
    </w:p>
    <w:p w14:paraId="16E91437" w14:textId="77777777" w:rsidR="00642ED5" w:rsidRDefault="00642ED5" w:rsidP="00581C7B">
      <w:pPr>
        <w:spacing w:after="0" w:line="240" w:lineRule="auto"/>
      </w:pPr>
    </w:p>
    <w:p w14:paraId="47B1631A" w14:textId="509BD8AD" w:rsidR="00DC7E26" w:rsidRDefault="005256D9" w:rsidP="00581C7B">
      <w:pPr>
        <w:spacing w:after="0" w:line="240" w:lineRule="auto"/>
      </w:pPr>
      <w:r>
        <w:t>R</w:t>
      </w:r>
      <w:r w:rsidR="00DC7E26">
        <w:t>evised by Chief Executive</w:t>
      </w:r>
      <w:r w:rsidR="00BC5AAE">
        <w:t xml:space="preserve"> </w:t>
      </w:r>
      <w:r w:rsidR="002C6273">
        <w:t>J</w:t>
      </w:r>
      <w:r w:rsidR="00B40CCF">
        <w:t>une</w:t>
      </w:r>
      <w:r w:rsidR="002C6273">
        <w:t xml:space="preserve"> </w:t>
      </w:r>
      <w:r w:rsidR="0031775B">
        <w:t>202</w:t>
      </w:r>
      <w:r w:rsidR="00CE521A">
        <w:t>6</w:t>
      </w:r>
      <w:r w:rsidR="0031775B">
        <w:t xml:space="preserve"> </w:t>
      </w:r>
    </w:p>
    <w:p w14:paraId="47B1631C" w14:textId="3B407CF4" w:rsidR="00C941D0" w:rsidRPr="005844B4" w:rsidRDefault="00DC7E26" w:rsidP="00581C7B">
      <w:pPr>
        <w:spacing w:after="0" w:line="240" w:lineRule="auto"/>
      </w:pPr>
      <w:r>
        <w:t>Nex</w:t>
      </w:r>
      <w:r w:rsidR="00581C7B">
        <w:t>t</w:t>
      </w:r>
      <w:r>
        <w:t xml:space="preserve"> review: J</w:t>
      </w:r>
      <w:r w:rsidR="00CE521A">
        <w:t>anuary</w:t>
      </w:r>
      <w:r>
        <w:t xml:space="preserve"> 202</w:t>
      </w:r>
      <w:r w:rsidR="00CE521A">
        <w:t>9</w:t>
      </w:r>
    </w:p>
    <w:sectPr w:rsidR="00C941D0" w:rsidRPr="005844B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0B3F9" w14:textId="77777777" w:rsidR="00552681" w:rsidRDefault="00552681" w:rsidP="00A937DA">
      <w:pPr>
        <w:spacing w:after="0" w:line="240" w:lineRule="auto"/>
      </w:pPr>
      <w:r>
        <w:separator/>
      </w:r>
    </w:p>
  </w:endnote>
  <w:endnote w:type="continuationSeparator" w:id="0">
    <w:p w14:paraId="7A5B9DE2" w14:textId="77777777" w:rsidR="00552681" w:rsidRDefault="00552681" w:rsidP="00A93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16323" w14:textId="1C8EFE66" w:rsidR="00A937DA" w:rsidRPr="00A937DA" w:rsidRDefault="00372CE0">
    <w:pPr>
      <w:pStyle w:val="Footer"/>
      <w:rPr>
        <w:sz w:val="20"/>
        <w:szCs w:val="20"/>
      </w:rPr>
    </w:pPr>
    <w:r>
      <w:rPr>
        <w:sz w:val="20"/>
        <w:szCs w:val="20"/>
      </w:rPr>
      <w:t xml:space="preserve">BTS </w:t>
    </w:r>
    <w:r w:rsidR="00BC5AAE">
      <w:rPr>
        <w:sz w:val="20"/>
        <w:szCs w:val="20"/>
      </w:rPr>
      <w:t xml:space="preserve">Chair </w:t>
    </w:r>
    <w:r w:rsidR="0031775B">
      <w:rPr>
        <w:sz w:val="20"/>
        <w:szCs w:val="20"/>
      </w:rPr>
      <w:t>WSDC 202</w:t>
    </w:r>
    <w:r w:rsidR="00640760">
      <w:rPr>
        <w:sz w:val="20"/>
        <w:szCs w:val="20"/>
      </w:rPr>
      <w:t>6</w:t>
    </w:r>
    <w:r w:rsidR="0031775B">
      <w:rPr>
        <w:sz w:val="20"/>
        <w:szCs w:val="20"/>
      </w:rPr>
      <w:t>-</w:t>
    </w:r>
    <w:r w:rsidR="006B1883">
      <w:rPr>
        <w:sz w:val="20"/>
        <w:szCs w:val="20"/>
      </w:rPr>
      <w:t>20</w:t>
    </w:r>
    <w:r w:rsidR="0031775B">
      <w:rPr>
        <w:sz w:val="20"/>
        <w:szCs w:val="20"/>
      </w:rPr>
      <w:t>2</w:t>
    </w:r>
    <w:r w:rsidR="00640760">
      <w:rPr>
        <w:sz w:val="20"/>
        <w:szCs w:val="20"/>
      </w:rPr>
      <w:t>9</w:t>
    </w:r>
    <w:r w:rsidRPr="00A937DA">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1F407" w14:textId="77777777" w:rsidR="00552681" w:rsidRDefault="00552681" w:rsidP="00A937DA">
      <w:pPr>
        <w:spacing w:after="0" w:line="240" w:lineRule="auto"/>
      </w:pPr>
      <w:r>
        <w:separator/>
      </w:r>
    </w:p>
  </w:footnote>
  <w:footnote w:type="continuationSeparator" w:id="0">
    <w:p w14:paraId="605401A6" w14:textId="77777777" w:rsidR="00552681" w:rsidRDefault="00552681" w:rsidP="00A937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49C"/>
    <w:multiLevelType w:val="hybridMultilevel"/>
    <w:tmpl w:val="78027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F569A"/>
    <w:multiLevelType w:val="hybridMultilevel"/>
    <w:tmpl w:val="EC284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17C70"/>
    <w:multiLevelType w:val="hybridMultilevel"/>
    <w:tmpl w:val="AA680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FE6AA7"/>
    <w:multiLevelType w:val="hybridMultilevel"/>
    <w:tmpl w:val="94CC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D47BEE"/>
    <w:multiLevelType w:val="hybridMultilevel"/>
    <w:tmpl w:val="FBAED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1A337B"/>
    <w:multiLevelType w:val="hybridMultilevel"/>
    <w:tmpl w:val="A92EB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623628"/>
    <w:multiLevelType w:val="hybridMultilevel"/>
    <w:tmpl w:val="53B6E4D6"/>
    <w:lvl w:ilvl="0" w:tplc="7186A56A">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110C99"/>
    <w:multiLevelType w:val="hybridMultilevel"/>
    <w:tmpl w:val="721AAE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5333C6"/>
    <w:multiLevelType w:val="hybridMultilevel"/>
    <w:tmpl w:val="C658D61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BCF193B"/>
    <w:multiLevelType w:val="hybridMultilevel"/>
    <w:tmpl w:val="945A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5253693">
    <w:abstractNumId w:val="6"/>
  </w:num>
  <w:num w:numId="2" w16cid:durableId="1041781208">
    <w:abstractNumId w:val="0"/>
  </w:num>
  <w:num w:numId="3" w16cid:durableId="28993614">
    <w:abstractNumId w:val="5"/>
  </w:num>
  <w:num w:numId="4" w16cid:durableId="372854541">
    <w:abstractNumId w:val="4"/>
  </w:num>
  <w:num w:numId="5" w16cid:durableId="2129473320">
    <w:abstractNumId w:val="3"/>
  </w:num>
  <w:num w:numId="6" w16cid:durableId="1007557964">
    <w:abstractNumId w:val="2"/>
  </w:num>
  <w:num w:numId="7" w16cid:durableId="337074928">
    <w:abstractNumId w:val="8"/>
  </w:num>
  <w:num w:numId="8" w16cid:durableId="1243686224">
    <w:abstractNumId w:val="7"/>
  </w:num>
  <w:num w:numId="9" w16cid:durableId="1226913344">
    <w:abstractNumId w:val="9"/>
  </w:num>
  <w:num w:numId="10" w16cid:durableId="1525024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067"/>
    <w:rsid w:val="00044D45"/>
    <w:rsid w:val="0005403E"/>
    <w:rsid w:val="000642E4"/>
    <w:rsid w:val="000A10E9"/>
    <w:rsid w:val="000A3366"/>
    <w:rsid w:val="000C6824"/>
    <w:rsid w:val="000D3E51"/>
    <w:rsid w:val="00102EA6"/>
    <w:rsid w:val="00113E81"/>
    <w:rsid w:val="00152BDB"/>
    <w:rsid w:val="00155DBA"/>
    <w:rsid w:val="001732FE"/>
    <w:rsid w:val="001E046B"/>
    <w:rsid w:val="001F4667"/>
    <w:rsid w:val="00203F64"/>
    <w:rsid w:val="00211F2B"/>
    <w:rsid w:val="002137A1"/>
    <w:rsid w:val="002A232B"/>
    <w:rsid w:val="002A320B"/>
    <w:rsid w:val="002C6273"/>
    <w:rsid w:val="002D5489"/>
    <w:rsid w:val="0031775B"/>
    <w:rsid w:val="003238DF"/>
    <w:rsid w:val="00372CE0"/>
    <w:rsid w:val="003834EF"/>
    <w:rsid w:val="00386E44"/>
    <w:rsid w:val="003F036E"/>
    <w:rsid w:val="003F3A5C"/>
    <w:rsid w:val="00403752"/>
    <w:rsid w:val="0041244A"/>
    <w:rsid w:val="00423725"/>
    <w:rsid w:val="00427E7E"/>
    <w:rsid w:val="00436570"/>
    <w:rsid w:val="00441D84"/>
    <w:rsid w:val="0044248D"/>
    <w:rsid w:val="00485B6F"/>
    <w:rsid w:val="004B7EF3"/>
    <w:rsid w:val="004E1B08"/>
    <w:rsid w:val="004F173A"/>
    <w:rsid w:val="004F5067"/>
    <w:rsid w:val="004F6EA9"/>
    <w:rsid w:val="005256D9"/>
    <w:rsid w:val="00552681"/>
    <w:rsid w:val="005739AD"/>
    <w:rsid w:val="00581C7B"/>
    <w:rsid w:val="005844B4"/>
    <w:rsid w:val="005A63C4"/>
    <w:rsid w:val="005E5ED5"/>
    <w:rsid w:val="005E796E"/>
    <w:rsid w:val="005F5156"/>
    <w:rsid w:val="0060007F"/>
    <w:rsid w:val="00602D5B"/>
    <w:rsid w:val="006279B1"/>
    <w:rsid w:val="00634272"/>
    <w:rsid w:val="00640760"/>
    <w:rsid w:val="00642ED5"/>
    <w:rsid w:val="00651849"/>
    <w:rsid w:val="00660F5C"/>
    <w:rsid w:val="006B1883"/>
    <w:rsid w:val="006B1B41"/>
    <w:rsid w:val="006F112C"/>
    <w:rsid w:val="00701BD3"/>
    <w:rsid w:val="00772880"/>
    <w:rsid w:val="007B0703"/>
    <w:rsid w:val="007E381E"/>
    <w:rsid w:val="00842D6D"/>
    <w:rsid w:val="00897444"/>
    <w:rsid w:val="008B6347"/>
    <w:rsid w:val="008B71D3"/>
    <w:rsid w:val="008C40E1"/>
    <w:rsid w:val="008D217B"/>
    <w:rsid w:val="008D6ACD"/>
    <w:rsid w:val="0092277B"/>
    <w:rsid w:val="009360D7"/>
    <w:rsid w:val="00951153"/>
    <w:rsid w:val="00951C15"/>
    <w:rsid w:val="00982CAE"/>
    <w:rsid w:val="009F1712"/>
    <w:rsid w:val="009F7932"/>
    <w:rsid w:val="00A02D26"/>
    <w:rsid w:val="00A06948"/>
    <w:rsid w:val="00A22077"/>
    <w:rsid w:val="00A25476"/>
    <w:rsid w:val="00A4273C"/>
    <w:rsid w:val="00A937DA"/>
    <w:rsid w:val="00AC7783"/>
    <w:rsid w:val="00B25ACF"/>
    <w:rsid w:val="00B31AD4"/>
    <w:rsid w:val="00B40CCF"/>
    <w:rsid w:val="00B823A0"/>
    <w:rsid w:val="00BC5AAE"/>
    <w:rsid w:val="00BE6A73"/>
    <w:rsid w:val="00C15EB0"/>
    <w:rsid w:val="00C35FC5"/>
    <w:rsid w:val="00C645A2"/>
    <w:rsid w:val="00C9023B"/>
    <w:rsid w:val="00C941D0"/>
    <w:rsid w:val="00CD287E"/>
    <w:rsid w:val="00CD73E5"/>
    <w:rsid w:val="00CE521A"/>
    <w:rsid w:val="00CF2731"/>
    <w:rsid w:val="00CF4D71"/>
    <w:rsid w:val="00D9449E"/>
    <w:rsid w:val="00DA667B"/>
    <w:rsid w:val="00DA70BE"/>
    <w:rsid w:val="00DB7CEF"/>
    <w:rsid w:val="00DC7E26"/>
    <w:rsid w:val="00DE5117"/>
    <w:rsid w:val="00DE56E0"/>
    <w:rsid w:val="00E445E0"/>
    <w:rsid w:val="00E53CC1"/>
    <w:rsid w:val="00E56446"/>
    <w:rsid w:val="00E72116"/>
    <w:rsid w:val="00E8590A"/>
    <w:rsid w:val="00E960C8"/>
    <w:rsid w:val="00EB79FD"/>
    <w:rsid w:val="00F33543"/>
    <w:rsid w:val="00F55E48"/>
    <w:rsid w:val="00F96BD6"/>
    <w:rsid w:val="00FA3B91"/>
    <w:rsid w:val="00FA3C07"/>
    <w:rsid w:val="00FB2FE3"/>
    <w:rsid w:val="00FC627A"/>
    <w:rsid w:val="00FD2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62F5"/>
  <w15:docId w15:val="{F91BF86B-3D50-4704-8D26-F3AC4628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5067"/>
    <w:rPr>
      <w:color w:val="0000FF" w:themeColor="hyperlink"/>
      <w:u w:val="single"/>
    </w:rPr>
  </w:style>
  <w:style w:type="paragraph" w:styleId="Header">
    <w:name w:val="header"/>
    <w:basedOn w:val="Normal"/>
    <w:link w:val="HeaderChar"/>
    <w:uiPriority w:val="99"/>
    <w:unhideWhenUsed/>
    <w:rsid w:val="00A93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7DA"/>
  </w:style>
  <w:style w:type="paragraph" w:styleId="Footer">
    <w:name w:val="footer"/>
    <w:basedOn w:val="Normal"/>
    <w:link w:val="FooterChar"/>
    <w:uiPriority w:val="99"/>
    <w:unhideWhenUsed/>
    <w:rsid w:val="00A93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7DA"/>
  </w:style>
  <w:style w:type="paragraph" w:styleId="NormalWeb">
    <w:name w:val="Normal (Web)"/>
    <w:basedOn w:val="Normal"/>
    <w:uiPriority w:val="99"/>
    <w:unhideWhenUsed/>
    <w:rsid w:val="00372C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7B0703"/>
    <w:rPr>
      <w:color w:val="605E5C"/>
      <w:shd w:val="clear" w:color="auto" w:fill="E1DFDD"/>
    </w:rPr>
  </w:style>
  <w:style w:type="paragraph" w:styleId="ListParagraph">
    <w:name w:val="List Paragraph"/>
    <w:basedOn w:val="Normal"/>
    <w:uiPriority w:val="34"/>
    <w:qFormat/>
    <w:rsid w:val="00FA3B91"/>
    <w:pPr>
      <w:spacing w:after="160" w:line="259" w:lineRule="auto"/>
      <w:ind w:left="720"/>
      <w:contextualSpacing/>
    </w:pPr>
  </w:style>
  <w:style w:type="character" w:styleId="UnresolvedMention">
    <w:name w:val="Unresolved Mention"/>
    <w:basedOn w:val="DefaultParagraphFont"/>
    <w:uiPriority w:val="99"/>
    <w:semiHidden/>
    <w:unhideWhenUsed/>
    <w:rsid w:val="003834EF"/>
    <w:rPr>
      <w:color w:val="605E5C"/>
      <w:shd w:val="clear" w:color="auto" w:fill="E1DFDD"/>
    </w:rPr>
  </w:style>
  <w:style w:type="paragraph" w:styleId="Revision">
    <w:name w:val="Revision"/>
    <w:hidden/>
    <w:uiPriority w:val="99"/>
    <w:semiHidden/>
    <w:rsid w:val="008B71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lly.welham@brit-thoracic.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lly.welham@brit-thoracic.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it-thoracic.org.uk/about-us/committees-and-advisory-groups/workforce-and-service-development-committe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692DC8A0C6A049BFBE823FE0C576E0" ma:contentTypeVersion="18" ma:contentTypeDescription="Create a new document." ma:contentTypeScope="" ma:versionID="8e266bc2b153bc115ddb569cc4d430af">
  <xsd:schema xmlns:xsd="http://www.w3.org/2001/XMLSchema" xmlns:xs="http://www.w3.org/2001/XMLSchema" xmlns:p="http://schemas.microsoft.com/office/2006/metadata/properties" xmlns:ns2="028b475b-98de-40c3-b0b2-1dade3d58967" xmlns:ns3="c6510bda-33df-4f81-b844-1d99bb44bb9a" targetNamespace="http://schemas.microsoft.com/office/2006/metadata/properties" ma:root="true" ma:fieldsID="a473e8109a5e7f80ef312774b27cf6c8" ns2:_="" ns3:_="">
    <xsd:import namespace="028b475b-98de-40c3-b0b2-1dade3d58967"/>
    <xsd:import namespace="c6510bda-33df-4f81-b844-1d99bb44bb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b475b-98de-40c3-b0b2-1dade3d58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dbc9e2-c435-4064-a57e-50d340c297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510bda-33df-4f81-b844-1d99bb44bb9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56ce74-20c1-420e-a456-a1ef3d2adab9}" ma:internalName="TaxCatchAll" ma:showField="CatchAllData" ma:web="c6510bda-33df-4f81-b844-1d99bb44b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8b475b-98de-40c3-b0b2-1dade3d58967">
      <Terms xmlns="http://schemas.microsoft.com/office/infopath/2007/PartnerControls"/>
    </lcf76f155ced4ddcb4097134ff3c332f>
    <TaxCatchAll xmlns="c6510bda-33df-4f81-b844-1d99bb44bb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4F2A99-3643-4578-A24D-67AED9F8D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b475b-98de-40c3-b0b2-1dade3d58967"/>
    <ds:schemaRef ds:uri="c6510bda-33df-4f81-b844-1d99bb44b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0685B0-C912-44B1-91E6-EC716EAE1186}">
  <ds:schemaRefs>
    <ds:schemaRef ds:uri="http://schemas.microsoft.com/office/2006/metadata/properties"/>
    <ds:schemaRef ds:uri="http://schemas.microsoft.com/office/infopath/2007/PartnerControls"/>
    <ds:schemaRef ds:uri="028b475b-98de-40c3-b0b2-1dade3d58967"/>
    <ds:schemaRef ds:uri="c6510bda-33df-4f81-b844-1d99bb44bb9a"/>
  </ds:schemaRefs>
</ds:datastoreItem>
</file>

<file path=customXml/itemProps3.xml><?xml version="1.0" encoding="utf-8"?>
<ds:datastoreItem xmlns:ds="http://schemas.openxmlformats.org/officeDocument/2006/customXml" ds:itemID="{7B842C49-8B2B-4AAC-A744-08BD4368F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BTS Administrator</dc:creator>
  <cp:lastModifiedBy>Sarah Jones</cp:lastModifiedBy>
  <cp:revision>2</cp:revision>
  <dcterms:created xsi:type="dcterms:W3CDTF">2026-06-29T13:53:00Z</dcterms:created>
  <dcterms:modified xsi:type="dcterms:W3CDTF">2026-06-29T13:53:00Z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0x01010035692DC8A0C6A049BFBE823FE0C576E0</vt:lpwstr>
  </property>
  <property fmtid="{D5CDD505-2E9C-101B-9397-08002B2CF9AE}" pid="3" name="Order">
    <vt:r8>1460600</vt:r8>
  </property>
  <property fmtid="{D5CDD505-2E9C-101B-9397-08002B2CF9AE}" pid="4" name="MediaServiceImageTags">
    <vt:lpwstr/>
  </property>
</Properties>
</file>