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374F6" w14:textId="77777777" w:rsidR="0062091A" w:rsidRDefault="0062091A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2BDC347E" w14:textId="77777777" w:rsidR="0062091A" w:rsidRDefault="0062091A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 w:rsidRPr="0062091A">
        <w:rPr>
          <w:rFonts w:ascii="Calibri" w:hAnsi="Calibri" w:cs="Calibri"/>
          <w:b/>
          <w:bCs/>
          <w:sz w:val="36"/>
          <w:szCs w:val="36"/>
        </w:rPr>
        <w:t xml:space="preserve">The Clinical Management of Chronic </w:t>
      </w:r>
      <w:r w:rsidR="001F36DD">
        <w:rPr>
          <w:rFonts w:ascii="Calibri" w:hAnsi="Calibri" w:cs="Calibri"/>
          <w:b/>
          <w:bCs/>
          <w:sz w:val="36"/>
          <w:szCs w:val="36"/>
        </w:rPr>
        <w:t>Br</w:t>
      </w:r>
      <w:r w:rsidR="00070933">
        <w:rPr>
          <w:rFonts w:ascii="Calibri" w:hAnsi="Calibri" w:cs="Calibri"/>
          <w:b/>
          <w:bCs/>
          <w:sz w:val="36"/>
          <w:szCs w:val="36"/>
        </w:rPr>
        <w:t>eathlessness</w:t>
      </w:r>
      <w:r w:rsidR="001F36DD"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14:paraId="53BA8C1C" w14:textId="6FCDC29B" w:rsidR="00727F02" w:rsidRDefault="001F36DD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Short Course</w:t>
      </w:r>
    </w:p>
    <w:p w14:paraId="43AFAD65" w14:textId="77777777" w:rsidR="00C00600" w:rsidRPr="00727F02" w:rsidRDefault="00C00600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762404D4" w14:textId="0A767334" w:rsidR="0062091A" w:rsidRPr="00E3433A" w:rsidRDefault="00070933" w:rsidP="0062091A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12</w:t>
      </w:r>
      <w:r w:rsidR="0062091A">
        <w:rPr>
          <w:rFonts w:ascii="Calibri" w:hAnsi="Calibri" w:cs="Calibri"/>
          <w:b/>
          <w:bCs/>
          <w:sz w:val="26"/>
          <w:szCs w:val="26"/>
          <w:vertAlign w:val="superscript"/>
        </w:rPr>
        <w:t xml:space="preserve"> </w:t>
      </w:r>
      <w:r w:rsidR="0062091A">
        <w:rPr>
          <w:rFonts w:ascii="Calibri" w:hAnsi="Calibri" w:cs="Calibri"/>
          <w:b/>
          <w:bCs/>
          <w:sz w:val="26"/>
          <w:szCs w:val="26"/>
        </w:rPr>
        <w:t>Oc</w:t>
      </w:r>
      <w:r>
        <w:rPr>
          <w:rFonts w:ascii="Calibri" w:hAnsi="Calibri" w:cs="Calibri"/>
          <w:b/>
          <w:bCs/>
          <w:sz w:val="26"/>
          <w:szCs w:val="26"/>
        </w:rPr>
        <w:t>tober</w:t>
      </w:r>
      <w:r w:rsidR="001F36DD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782" w:type="dxa"/>
        <w:tblLook w:val="04A0" w:firstRow="1" w:lastRow="0" w:firstColumn="1" w:lastColumn="0" w:noHBand="0" w:noVBand="1"/>
      </w:tblPr>
      <w:tblGrid>
        <w:gridCol w:w="1980"/>
        <w:gridCol w:w="7802"/>
      </w:tblGrid>
      <w:tr w:rsidR="006A56F4" w14:paraId="6295F61F" w14:textId="77777777" w:rsidTr="0075520C">
        <w:trPr>
          <w:trHeight w:val="789"/>
        </w:trPr>
        <w:tc>
          <w:tcPr>
            <w:tcW w:w="1980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5B9C51C5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00</w:t>
            </w:r>
            <w:r w:rsidR="0075520C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09</w:t>
            </w:r>
            <w:r w:rsidR="0075520C">
              <w:rPr>
                <w:b/>
                <w:lang w:val="en-US"/>
              </w:rPr>
              <w:t>.</w:t>
            </w:r>
            <w:r w:rsidR="00995B9F">
              <w:rPr>
                <w:b/>
                <w:lang w:val="en-US"/>
              </w:rPr>
              <w:t>10</w:t>
            </w:r>
            <w:r w:rsidR="0075520C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802" w:type="dxa"/>
          </w:tcPr>
          <w:p w14:paraId="28C24D3A" w14:textId="534D9F89" w:rsidR="008A75B9" w:rsidRDefault="008A75B9" w:rsidP="006A56F4">
            <w:pPr>
              <w:ind w:right="-897"/>
              <w:rPr>
                <w:b/>
                <w:lang w:val="en-US"/>
              </w:rPr>
            </w:pPr>
          </w:p>
          <w:p w14:paraId="518C4801" w14:textId="77777777" w:rsidR="008A75B9" w:rsidRPr="00B76862" w:rsidRDefault="006A56F4" w:rsidP="006A56F4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Welcome, Introduction and session objectives</w:t>
            </w:r>
          </w:p>
          <w:p w14:paraId="514F1999" w14:textId="70197592" w:rsidR="001F36DD" w:rsidRPr="00AB051B" w:rsidRDefault="00D06185" w:rsidP="006A56F4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Helen Ward</w:t>
            </w:r>
            <w:r w:rsidR="00CA6CDD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 </w:t>
            </w:r>
          </w:p>
        </w:tc>
      </w:tr>
      <w:tr w:rsidR="00D06185" w14:paraId="32D89BB9" w14:textId="77777777" w:rsidTr="0075520C">
        <w:trPr>
          <w:trHeight w:val="789"/>
        </w:trPr>
        <w:tc>
          <w:tcPr>
            <w:tcW w:w="1980" w:type="dxa"/>
          </w:tcPr>
          <w:p w14:paraId="02C39082" w14:textId="77777777" w:rsidR="00D06185" w:rsidRDefault="00D06185" w:rsidP="006A56F4">
            <w:pPr>
              <w:ind w:right="-897"/>
              <w:rPr>
                <w:b/>
                <w:lang w:val="en-US"/>
              </w:rPr>
            </w:pPr>
          </w:p>
          <w:p w14:paraId="65FA45F6" w14:textId="3DE7138A" w:rsidR="00D06185" w:rsidRDefault="00D06185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10</w:t>
            </w:r>
            <w:r w:rsidR="0075520C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09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20</w:t>
            </w:r>
            <w:r w:rsidR="0075520C">
              <w:rPr>
                <w:b/>
                <w:lang w:val="en-US"/>
              </w:rPr>
              <w:t>am</w:t>
            </w:r>
          </w:p>
        </w:tc>
        <w:tc>
          <w:tcPr>
            <w:tcW w:w="7802" w:type="dxa"/>
          </w:tcPr>
          <w:p w14:paraId="5108C7FE" w14:textId="77777777" w:rsidR="00D06185" w:rsidRDefault="00D06185" w:rsidP="006A56F4">
            <w:pPr>
              <w:ind w:right="-897"/>
              <w:rPr>
                <w:b/>
                <w:lang w:val="en-US"/>
              </w:rPr>
            </w:pPr>
          </w:p>
          <w:p w14:paraId="58ED2E4B" w14:textId="04DEA23E" w:rsidR="00D06185" w:rsidRPr="00F0685C" w:rsidRDefault="00EE0390" w:rsidP="00D06185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Living with breathlessness:</w:t>
            </w:r>
            <w:r w:rsidR="00D06185">
              <w:rPr>
                <w:rFonts w:ascii="Calibri" w:hAnsi="Calibri" w:cs="Calibri"/>
                <w:sz w:val="21"/>
                <w:szCs w:val="21"/>
              </w:rPr>
              <w:t xml:space="preserve"> Patient and carer perspectives</w:t>
            </w:r>
          </w:p>
          <w:p w14:paraId="4D5AE38E" w14:textId="14EC8721" w:rsidR="00D06185" w:rsidRDefault="00D06185" w:rsidP="006A56F4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2A3CA966" w14:textId="77777777" w:rsidTr="0075520C">
        <w:trPr>
          <w:trHeight w:val="777"/>
        </w:trPr>
        <w:tc>
          <w:tcPr>
            <w:tcW w:w="1980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3A37D39E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</w:t>
            </w:r>
            <w:r w:rsidR="0075520C">
              <w:rPr>
                <w:b/>
                <w:bCs/>
                <w:lang w:val="en-US"/>
              </w:rPr>
              <w:t>.</w:t>
            </w:r>
            <w:r w:rsidR="00D06185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0</w:t>
            </w:r>
            <w:r w:rsidR="0075520C">
              <w:rPr>
                <w:b/>
                <w:bCs/>
                <w:lang w:val="en-US"/>
              </w:rPr>
              <w:t>am</w:t>
            </w:r>
            <w:r>
              <w:rPr>
                <w:b/>
                <w:bCs/>
                <w:lang w:val="en-US"/>
              </w:rPr>
              <w:t xml:space="preserve"> – 09</w:t>
            </w:r>
            <w:r w:rsidR="0075520C">
              <w:rPr>
                <w:b/>
                <w:bCs/>
                <w:lang w:val="en-US"/>
              </w:rPr>
              <w:t>.</w:t>
            </w:r>
            <w:r w:rsidR="00D06185">
              <w:rPr>
                <w:b/>
                <w:bCs/>
                <w:lang w:val="en-US"/>
              </w:rPr>
              <w:t>55</w:t>
            </w:r>
            <w:r w:rsidR="0075520C">
              <w:rPr>
                <w:b/>
                <w:bCs/>
                <w:lang w:val="en-US"/>
              </w:rPr>
              <w:t>am</w:t>
            </w:r>
          </w:p>
        </w:tc>
        <w:tc>
          <w:tcPr>
            <w:tcW w:w="7802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13F4E7D" w14:textId="4886EA0A" w:rsidR="001F36DD" w:rsidRDefault="00070933" w:rsidP="001F36DD">
            <w:pPr>
              <w:ind w:left="900" w:hanging="900"/>
              <w:rPr>
                <w:rFonts w:ascii="Calibri" w:hAnsi="Calibri" w:cs="Calibri"/>
                <w:bCs/>
                <w:i/>
                <w:i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What causes breathlessness? </w:t>
            </w:r>
            <w:r w:rsidR="001F36DD">
              <w:rPr>
                <w:rFonts w:ascii="Calibri" w:hAnsi="Calibri" w:cs="Calibri"/>
                <w:bCs/>
                <w:sz w:val="21"/>
                <w:szCs w:val="21"/>
              </w:rPr>
              <w:t xml:space="preserve">  </w:t>
            </w:r>
          </w:p>
          <w:p w14:paraId="68CD6230" w14:textId="750C0CDF" w:rsidR="00995B9F" w:rsidRPr="001F36DD" w:rsidRDefault="00D06185" w:rsidP="001F36DD">
            <w:pPr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Caroline Joll</w:t>
            </w:r>
            <w:r w:rsidR="00D5089C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e</w:t>
            </w: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y</w:t>
            </w:r>
          </w:p>
        </w:tc>
      </w:tr>
      <w:tr w:rsidR="00E01544" w14:paraId="518F9C85" w14:textId="77777777" w:rsidTr="0075520C">
        <w:trPr>
          <w:trHeight w:val="777"/>
        </w:trPr>
        <w:tc>
          <w:tcPr>
            <w:tcW w:w="1980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116B1412" w:rsidR="00E01544" w:rsidRDefault="00D06185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55</w:t>
            </w:r>
            <w:r w:rsidR="0075520C">
              <w:rPr>
                <w:b/>
                <w:lang w:val="en-US"/>
              </w:rPr>
              <w:t>am</w:t>
            </w:r>
            <w:r w:rsidR="00E01544">
              <w:rPr>
                <w:b/>
                <w:lang w:val="en-US"/>
              </w:rPr>
              <w:t xml:space="preserve"> – 10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35</w:t>
            </w:r>
            <w:r w:rsidR="0075520C">
              <w:rPr>
                <w:b/>
                <w:lang w:val="en-US"/>
              </w:rPr>
              <w:t>am</w:t>
            </w:r>
          </w:p>
        </w:tc>
        <w:tc>
          <w:tcPr>
            <w:tcW w:w="7802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446E26D1" w14:textId="77777777" w:rsidR="008412E3" w:rsidRDefault="00070933" w:rsidP="00070933">
            <w:pPr>
              <w:ind w:left="1440" w:hanging="1440"/>
              <w:rPr>
                <w:rFonts w:ascii="Calibri" w:hAnsi="Calibri" w:cs="Calibri"/>
                <w:bCs/>
                <w:sz w:val="21"/>
                <w:szCs w:val="21"/>
                <w:lang w:val="en-US"/>
              </w:rPr>
            </w:pPr>
            <w:r w:rsidRPr="00070933">
              <w:rPr>
                <w:rFonts w:ascii="Calibri" w:hAnsi="Calibri" w:cs="Calibri"/>
                <w:bCs/>
                <w:sz w:val="21"/>
                <w:szCs w:val="21"/>
                <w:lang w:val="en-US"/>
              </w:rPr>
              <w:t>How to approach the management of breathlessness: Breathing, Thinking, Functioning</w:t>
            </w:r>
          </w:p>
          <w:p w14:paraId="12D2A453" w14:textId="5BDCE5F1" w:rsidR="001F36DD" w:rsidRPr="00070933" w:rsidRDefault="0076762D" w:rsidP="00070933">
            <w:pPr>
              <w:ind w:left="1440" w:hanging="1440"/>
              <w:rPr>
                <w:rFonts w:ascii="Calibri" w:hAnsi="Calibri" w:cs="Calibri"/>
                <w:sz w:val="21"/>
                <w:szCs w:val="21"/>
                <w:lang w:val="en-US"/>
              </w:rPr>
            </w:pPr>
            <w:r>
              <w:rPr>
                <w:rFonts w:ascii="Calibri" w:hAnsi="Calibri" w:cs="Calibri"/>
                <w:bCs/>
                <w:sz w:val="21"/>
                <w:szCs w:val="21"/>
                <w:lang w:val="en-US"/>
              </w:rPr>
              <w:t>model</w:t>
            </w:r>
          </w:p>
          <w:p w14:paraId="04CD42FD" w14:textId="68936ED6" w:rsidR="00E01544" w:rsidRPr="001F36DD" w:rsidRDefault="001F36DD" w:rsidP="001F36DD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B76862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A</w:t>
            </w:r>
            <w:r w:rsidR="00070933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nna Spathis</w:t>
            </w:r>
          </w:p>
        </w:tc>
      </w:tr>
      <w:tr w:rsidR="001F36DD" w14:paraId="74BB3F92" w14:textId="77777777" w:rsidTr="0075520C">
        <w:trPr>
          <w:trHeight w:val="263"/>
        </w:trPr>
        <w:tc>
          <w:tcPr>
            <w:tcW w:w="1980" w:type="dxa"/>
            <w:shd w:val="clear" w:color="auto" w:fill="DEEAF6" w:themeFill="accent1" w:themeFillTint="33"/>
          </w:tcPr>
          <w:p w14:paraId="0BD55941" w14:textId="77777777" w:rsidR="00C00600" w:rsidRDefault="00C00600" w:rsidP="006A56F4">
            <w:pPr>
              <w:ind w:right="-897"/>
              <w:rPr>
                <w:b/>
                <w:lang w:val="en-US"/>
              </w:rPr>
            </w:pPr>
          </w:p>
          <w:p w14:paraId="24A06095" w14:textId="0532E059" w:rsidR="001F36DD" w:rsidRDefault="00B75E0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35</w:t>
            </w:r>
            <w:r w:rsidR="0075520C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10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55</w:t>
            </w:r>
            <w:r w:rsidR="0075520C">
              <w:rPr>
                <w:b/>
                <w:lang w:val="en-US"/>
              </w:rPr>
              <w:t>am</w:t>
            </w:r>
          </w:p>
        </w:tc>
        <w:tc>
          <w:tcPr>
            <w:tcW w:w="7802" w:type="dxa"/>
            <w:shd w:val="clear" w:color="auto" w:fill="DEEAF6" w:themeFill="accent1" w:themeFillTint="33"/>
          </w:tcPr>
          <w:p w14:paraId="792A0990" w14:textId="77777777" w:rsidR="00C00600" w:rsidRDefault="00C00600" w:rsidP="00AD19CF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</w:t>
            </w:r>
          </w:p>
          <w:p w14:paraId="03A9B31F" w14:textId="4E6A4B75" w:rsidR="001F36DD" w:rsidRDefault="00C00600" w:rsidP="00AD19CF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</w:t>
            </w:r>
            <w:r w:rsidR="00B75E0F">
              <w:rPr>
                <w:b/>
                <w:lang w:val="en-US"/>
              </w:rPr>
              <w:t>SCREEN BREAK</w:t>
            </w:r>
          </w:p>
          <w:p w14:paraId="37A5F52B" w14:textId="459BC38C" w:rsidR="00C00600" w:rsidRDefault="00C00600" w:rsidP="00AD19CF">
            <w:pPr>
              <w:ind w:right="-897"/>
              <w:rPr>
                <w:b/>
                <w:lang w:val="en-US"/>
              </w:rPr>
            </w:pPr>
          </w:p>
        </w:tc>
      </w:tr>
      <w:tr w:rsidR="005740C0" w14:paraId="5A7E9FC8" w14:textId="77777777" w:rsidTr="0075520C">
        <w:trPr>
          <w:trHeight w:val="777"/>
        </w:trPr>
        <w:tc>
          <w:tcPr>
            <w:tcW w:w="1980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2B99E575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D06185">
              <w:rPr>
                <w:b/>
                <w:lang w:val="en-US"/>
              </w:rPr>
              <w:t>0</w:t>
            </w:r>
            <w:r w:rsidR="0075520C">
              <w:rPr>
                <w:b/>
                <w:lang w:val="en-US"/>
              </w:rPr>
              <w:t>.</w:t>
            </w:r>
            <w:r w:rsidR="00D06185">
              <w:rPr>
                <w:b/>
                <w:lang w:val="en-US"/>
              </w:rPr>
              <w:t>55</w:t>
            </w:r>
            <w:r w:rsidR="0075520C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11</w:t>
            </w:r>
            <w:r w:rsidR="0075520C">
              <w:rPr>
                <w:b/>
                <w:lang w:val="en-US"/>
              </w:rPr>
              <w:t>.</w:t>
            </w:r>
            <w:r w:rsidR="00D06185">
              <w:rPr>
                <w:b/>
                <w:lang w:val="en-US"/>
              </w:rPr>
              <w:t>05</w:t>
            </w:r>
            <w:r w:rsidR="0075520C">
              <w:rPr>
                <w:b/>
                <w:lang w:val="en-US"/>
              </w:rPr>
              <w:t>am</w:t>
            </w:r>
          </w:p>
        </w:tc>
        <w:tc>
          <w:tcPr>
            <w:tcW w:w="7802" w:type="dxa"/>
          </w:tcPr>
          <w:p w14:paraId="0B4799FA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3EC6CBAD" w14:textId="77777777" w:rsidR="00EE0390" w:rsidRPr="00F0685C" w:rsidRDefault="00EE0390" w:rsidP="00EE0390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Living with breathlessness: Patient and carer perspectives</w:t>
            </w:r>
          </w:p>
          <w:p w14:paraId="5A0A5C2A" w14:textId="585EBF74" w:rsidR="005740C0" w:rsidRPr="00AD19CF" w:rsidRDefault="005740C0" w:rsidP="00AD19CF">
            <w:pPr>
              <w:ind w:left="1440" w:hanging="144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D06185" w14:paraId="0D6C2822" w14:textId="77777777" w:rsidTr="0075520C">
        <w:trPr>
          <w:trHeight w:val="777"/>
        </w:trPr>
        <w:tc>
          <w:tcPr>
            <w:tcW w:w="1980" w:type="dxa"/>
          </w:tcPr>
          <w:p w14:paraId="7EDC41C9" w14:textId="77777777" w:rsidR="00D06185" w:rsidRDefault="00D06185" w:rsidP="006A56F4">
            <w:pPr>
              <w:ind w:right="-897"/>
              <w:rPr>
                <w:b/>
                <w:lang w:val="en-US"/>
              </w:rPr>
            </w:pPr>
          </w:p>
          <w:p w14:paraId="2470981A" w14:textId="733E5EE6" w:rsidR="00D06185" w:rsidRDefault="00D06185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05</w:t>
            </w:r>
            <w:r w:rsidR="0075520C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11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50</w:t>
            </w:r>
            <w:r w:rsidR="0075520C">
              <w:rPr>
                <w:b/>
                <w:lang w:val="en-US"/>
              </w:rPr>
              <w:t>am</w:t>
            </w:r>
          </w:p>
        </w:tc>
        <w:tc>
          <w:tcPr>
            <w:tcW w:w="7802" w:type="dxa"/>
          </w:tcPr>
          <w:p w14:paraId="4B75F0E7" w14:textId="77777777" w:rsidR="00D06185" w:rsidRDefault="00D06185" w:rsidP="00473261">
            <w:pPr>
              <w:ind w:right="-897"/>
              <w:rPr>
                <w:b/>
                <w:lang w:val="en-US"/>
              </w:rPr>
            </w:pPr>
          </w:p>
          <w:p w14:paraId="06A7AC8E" w14:textId="77777777" w:rsidR="00D06185" w:rsidRDefault="00D06185" w:rsidP="00D0618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Breathing-Assessment and management</w:t>
            </w:r>
          </w:p>
          <w:p w14:paraId="0E87DE69" w14:textId="1D21ED0D" w:rsidR="00D06185" w:rsidRDefault="00D06185" w:rsidP="00D06185">
            <w:pPr>
              <w:ind w:right="-897"/>
              <w:rPr>
                <w:b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Flavia Swan and Lizzie Grillo </w:t>
            </w:r>
          </w:p>
        </w:tc>
      </w:tr>
      <w:tr w:rsidR="00CE6913" w14:paraId="0D616CF1" w14:textId="77777777" w:rsidTr="0075520C">
        <w:trPr>
          <w:trHeight w:val="777"/>
        </w:trPr>
        <w:tc>
          <w:tcPr>
            <w:tcW w:w="1980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1784DFE5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  <w:r w:rsidR="0075520C">
              <w:rPr>
                <w:b/>
                <w:lang w:val="en-US"/>
              </w:rPr>
              <w:t>.</w:t>
            </w:r>
            <w:r w:rsidR="00D06185">
              <w:rPr>
                <w:b/>
                <w:lang w:val="en-US"/>
              </w:rPr>
              <w:t>50</w:t>
            </w:r>
            <w:r w:rsidR="0075520C">
              <w:rPr>
                <w:b/>
                <w:lang w:val="en-US"/>
              </w:rPr>
              <w:t>am</w:t>
            </w:r>
            <w:r w:rsidR="00AD19CF">
              <w:rPr>
                <w:b/>
                <w:lang w:val="en-US"/>
              </w:rPr>
              <w:t xml:space="preserve"> – 1</w:t>
            </w:r>
            <w:r w:rsidR="003E1EF3">
              <w:rPr>
                <w:b/>
                <w:lang w:val="en-US"/>
              </w:rPr>
              <w:t>2</w:t>
            </w:r>
            <w:r w:rsidR="0075520C">
              <w:rPr>
                <w:b/>
                <w:lang w:val="en-US"/>
              </w:rPr>
              <w:t>.</w:t>
            </w:r>
            <w:r w:rsidR="003E1EF3">
              <w:rPr>
                <w:b/>
                <w:lang w:val="en-US"/>
              </w:rPr>
              <w:t>3</w:t>
            </w:r>
            <w:r w:rsidR="00D06185">
              <w:rPr>
                <w:b/>
                <w:lang w:val="en-US"/>
              </w:rPr>
              <w:t>5</w:t>
            </w:r>
            <w:r w:rsidR="0075520C">
              <w:rPr>
                <w:b/>
                <w:lang w:val="en-US"/>
              </w:rPr>
              <w:t>pm</w:t>
            </w:r>
          </w:p>
        </w:tc>
        <w:tc>
          <w:tcPr>
            <w:tcW w:w="7802" w:type="dxa"/>
          </w:tcPr>
          <w:p w14:paraId="2BE6DA07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6FD6BBD3" w14:textId="2572B7AE" w:rsidR="001F36DD" w:rsidRDefault="00473631" w:rsidP="001F36DD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Thinking-Assessment and management</w:t>
            </w:r>
          </w:p>
          <w:p w14:paraId="0A377A74" w14:textId="7EDD72E3" w:rsidR="00CE6913" w:rsidRPr="001F36DD" w:rsidRDefault="00473631" w:rsidP="001F36DD">
            <w:pPr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Karen Heslop-Marshall</w:t>
            </w:r>
          </w:p>
        </w:tc>
      </w:tr>
      <w:tr w:rsidR="001F36DD" w14:paraId="5FC588F2" w14:textId="77777777" w:rsidTr="0075520C">
        <w:trPr>
          <w:trHeight w:val="263"/>
        </w:trPr>
        <w:tc>
          <w:tcPr>
            <w:tcW w:w="1980" w:type="dxa"/>
            <w:shd w:val="clear" w:color="auto" w:fill="DEEAF6" w:themeFill="accent1" w:themeFillTint="33"/>
          </w:tcPr>
          <w:p w14:paraId="68CEBC05" w14:textId="77777777" w:rsidR="00C00600" w:rsidRDefault="00C00600" w:rsidP="006A56F4">
            <w:pPr>
              <w:ind w:right="-897"/>
              <w:rPr>
                <w:b/>
                <w:lang w:val="en-US"/>
              </w:rPr>
            </w:pPr>
          </w:p>
          <w:p w14:paraId="3D460516" w14:textId="6CB4A299" w:rsidR="001F36DD" w:rsidRDefault="00B75E0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35</w:t>
            </w:r>
            <w:r w:rsidR="0075520C">
              <w:rPr>
                <w:b/>
                <w:lang w:val="en-US"/>
              </w:rPr>
              <w:t>pm</w:t>
            </w:r>
            <w:r>
              <w:rPr>
                <w:b/>
                <w:lang w:val="en-US"/>
              </w:rPr>
              <w:t xml:space="preserve"> – 1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05</w:t>
            </w:r>
            <w:r w:rsidR="0075520C">
              <w:rPr>
                <w:b/>
                <w:lang w:val="en-US"/>
              </w:rPr>
              <w:t>pm</w:t>
            </w:r>
          </w:p>
        </w:tc>
        <w:tc>
          <w:tcPr>
            <w:tcW w:w="7802" w:type="dxa"/>
            <w:shd w:val="clear" w:color="auto" w:fill="DEEAF6" w:themeFill="accent1" w:themeFillTint="33"/>
          </w:tcPr>
          <w:p w14:paraId="247C9D99" w14:textId="77777777" w:rsidR="00C00600" w:rsidRDefault="00C00600" w:rsidP="00AD19CF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</w:t>
            </w:r>
          </w:p>
          <w:p w14:paraId="38977698" w14:textId="12092DE8" w:rsidR="001F36DD" w:rsidRDefault="00C00600" w:rsidP="00AD19CF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</w:t>
            </w:r>
            <w:r w:rsidR="00B75E0F">
              <w:rPr>
                <w:b/>
                <w:lang w:val="en-US"/>
              </w:rPr>
              <w:t>LUNCH BREAK</w:t>
            </w:r>
          </w:p>
          <w:p w14:paraId="423E0152" w14:textId="204956E6" w:rsidR="00C00600" w:rsidRDefault="00C00600" w:rsidP="00AD19CF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449CC13" w14:textId="77777777" w:rsidTr="0075520C">
        <w:trPr>
          <w:trHeight w:val="777"/>
        </w:trPr>
        <w:tc>
          <w:tcPr>
            <w:tcW w:w="1980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7028D3C8" w:rsidR="006A56F4" w:rsidRDefault="00E11616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05</w:t>
            </w:r>
            <w:r w:rsidR="0075520C">
              <w:rPr>
                <w:b/>
                <w:lang w:val="en-US"/>
              </w:rPr>
              <w:t>pm</w:t>
            </w:r>
            <w:r>
              <w:rPr>
                <w:b/>
                <w:lang w:val="en-US"/>
              </w:rPr>
              <w:t xml:space="preserve"> – 1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15</w:t>
            </w:r>
            <w:r w:rsidR="0075520C">
              <w:rPr>
                <w:b/>
                <w:lang w:val="en-US"/>
              </w:rPr>
              <w:t>pm</w:t>
            </w:r>
          </w:p>
        </w:tc>
        <w:tc>
          <w:tcPr>
            <w:tcW w:w="7802" w:type="dxa"/>
          </w:tcPr>
          <w:p w14:paraId="39B07107" w14:textId="77777777" w:rsidR="00AB051B" w:rsidRDefault="00AB051B" w:rsidP="008A75B9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7CCEB61C" w14:textId="7E95E184" w:rsidR="00E11616" w:rsidRPr="00F0685C" w:rsidRDefault="003E1EF3" w:rsidP="00E11616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</w:t>
            </w:r>
            <w:r w:rsidR="00EE0390">
              <w:rPr>
                <w:rFonts w:ascii="Calibri" w:hAnsi="Calibri" w:cs="Calibri"/>
                <w:sz w:val="21"/>
                <w:szCs w:val="21"/>
              </w:rPr>
              <w:t>Living with breathlessness: Patient and carer perspectives</w:t>
            </w:r>
          </w:p>
          <w:p w14:paraId="50FBBB35" w14:textId="7D529309" w:rsidR="008A75B9" w:rsidRPr="00AB051B" w:rsidRDefault="008A75B9" w:rsidP="003E1EF3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E11616" w14:paraId="45715182" w14:textId="77777777" w:rsidTr="0075520C">
        <w:trPr>
          <w:trHeight w:val="777"/>
        </w:trPr>
        <w:tc>
          <w:tcPr>
            <w:tcW w:w="1980" w:type="dxa"/>
          </w:tcPr>
          <w:p w14:paraId="1C06FBBA" w14:textId="77777777" w:rsidR="00E11616" w:rsidRDefault="00E11616" w:rsidP="006A56F4">
            <w:pPr>
              <w:ind w:right="-897"/>
              <w:rPr>
                <w:b/>
                <w:lang w:val="en-US"/>
              </w:rPr>
            </w:pPr>
          </w:p>
          <w:p w14:paraId="44B605EF" w14:textId="1AFB021C" w:rsidR="00E11616" w:rsidRDefault="00E11616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75520C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15</w:t>
            </w:r>
            <w:r w:rsidR="0075520C">
              <w:rPr>
                <w:b/>
                <w:lang w:val="en-US"/>
              </w:rPr>
              <w:t>pm</w:t>
            </w:r>
            <w:r>
              <w:rPr>
                <w:b/>
                <w:lang w:val="en-US"/>
              </w:rPr>
              <w:t xml:space="preserve"> – </w:t>
            </w:r>
            <w:r w:rsidR="0075520C">
              <w:rPr>
                <w:b/>
                <w:lang w:val="en-US"/>
              </w:rPr>
              <w:t>2.</w:t>
            </w:r>
            <w:r w:rsidR="00B75E0F">
              <w:rPr>
                <w:b/>
                <w:lang w:val="en-US"/>
              </w:rPr>
              <w:t>00</w:t>
            </w:r>
            <w:r w:rsidR="0075520C">
              <w:rPr>
                <w:b/>
                <w:lang w:val="en-US"/>
              </w:rPr>
              <w:t>pm</w:t>
            </w:r>
          </w:p>
        </w:tc>
        <w:tc>
          <w:tcPr>
            <w:tcW w:w="7802" w:type="dxa"/>
          </w:tcPr>
          <w:p w14:paraId="1763D0AD" w14:textId="77777777" w:rsidR="00E11616" w:rsidRDefault="00E11616" w:rsidP="008A75B9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6B49393D" w14:textId="77777777" w:rsidR="00E11616" w:rsidRDefault="00E11616" w:rsidP="00E11616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Functioning-Assessment and management</w:t>
            </w:r>
          </w:p>
          <w:p w14:paraId="160E80D6" w14:textId="7325C26E" w:rsidR="00E11616" w:rsidRDefault="00E11616" w:rsidP="00E11616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 w:rsidRPr="00D06185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Julie Burkin, Catherine Moffat and Rachel Tuffnell</w:t>
            </w:r>
          </w:p>
        </w:tc>
      </w:tr>
      <w:tr w:rsidR="003E1EF3" w14:paraId="21E91BE4" w14:textId="77777777" w:rsidTr="0075520C">
        <w:trPr>
          <w:trHeight w:val="777"/>
        </w:trPr>
        <w:tc>
          <w:tcPr>
            <w:tcW w:w="1980" w:type="dxa"/>
          </w:tcPr>
          <w:p w14:paraId="07929FCA" w14:textId="77777777" w:rsidR="003E1EF3" w:rsidRDefault="003E1EF3" w:rsidP="006A56F4">
            <w:pPr>
              <w:ind w:right="-897"/>
              <w:rPr>
                <w:b/>
                <w:lang w:val="en-US"/>
              </w:rPr>
            </w:pPr>
          </w:p>
          <w:p w14:paraId="5FBEFA5D" w14:textId="1145F4D7" w:rsidR="003E1EF3" w:rsidRDefault="0075520C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2.</w:t>
            </w:r>
            <w:r w:rsidR="00B75E0F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>pm</w:t>
            </w:r>
            <w:r w:rsidR="003E1EF3">
              <w:rPr>
                <w:b/>
                <w:lang w:val="en-US"/>
              </w:rPr>
              <w:t xml:space="preserve"> – </w:t>
            </w:r>
            <w:r>
              <w:rPr>
                <w:b/>
                <w:lang w:val="en-US"/>
              </w:rPr>
              <w:t>2.</w:t>
            </w:r>
            <w:r w:rsidR="003E1EF3">
              <w:rPr>
                <w:b/>
                <w:lang w:val="en-US"/>
              </w:rPr>
              <w:t>30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802" w:type="dxa"/>
          </w:tcPr>
          <w:p w14:paraId="186E0D94" w14:textId="77777777" w:rsidR="003E1EF3" w:rsidRDefault="003E1EF3" w:rsidP="008A75B9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39166A44" w14:textId="77777777" w:rsidR="00490389" w:rsidRPr="00490389" w:rsidRDefault="00490389" w:rsidP="00490389">
            <w:pPr>
              <w:shd w:val="clear" w:color="auto" w:fill="FFFFFF"/>
              <w:rPr>
                <w:rFonts w:ascii="Calibri" w:hAnsi="Calibri" w:cs="Calibri"/>
                <w:sz w:val="21"/>
                <w:szCs w:val="21"/>
              </w:rPr>
            </w:pPr>
            <w:r w:rsidRPr="00490389">
              <w:rPr>
                <w:rFonts w:ascii="Calibri" w:hAnsi="Calibri" w:cs="Calibri"/>
                <w:sz w:val="21"/>
                <w:szCs w:val="21"/>
              </w:rPr>
              <w:t xml:space="preserve">Supporting and working with family/unpaid carers </w:t>
            </w:r>
          </w:p>
          <w:p w14:paraId="3C97AD88" w14:textId="464E4101" w:rsidR="003E1EF3" w:rsidRDefault="003E1EF3" w:rsidP="003E1EF3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Morag Farquhar</w:t>
            </w:r>
          </w:p>
        </w:tc>
      </w:tr>
      <w:tr w:rsidR="005F2DA0" w14:paraId="7CFAD1B3" w14:textId="77777777" w:rsidTr="0075520C">
        <w:trPr>
          <w:trHeight w:val="777"/>
        </w:trPr>
        <w:tc>
          <w:tcPr>
            <w:tcW w:w="1980" w:type="dxa"/>
          </w:tcPr>
          <w:p w14:paraId="4B7706AE" w14:textId="77777777" w:rsidR="005F2DA0" w:rsidRDefault="005F2DA0" w:rsidP="006A56F4">
            <w:pPr>
              <w:ind w:right="-897"/>
              <w:rPr>
                <w:b/>
                <w:lang w:val="en-US"/>
              </w:rPr>
            </w:pPr>
          </w:p>
          <w:p w14:paraId="0B041B52" w14:textId="03D79608" w:rsidR="005F2DA0" w:rsidRDefault="0075520C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2.</w:t>
            </w:r>
            <w:r w:rsidR="005F2DA0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>pm</w:t>
            </w:r>
            <w:r w:rsidR="005F2DA0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3.</w:t>
            </w:r>
            <w:r w:rsidR="005F2DA0">
              <w:rPr>
                <w:b/>
                <w:bCs/>
                <w:lang w:val="en-US"/>
              </w:rPr>
              <w:t>00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802" w:type="dxa"/>
          </w:tcPr>
          <w:p w14:paraId="4766E71A" w14:textId="77777777" w:rsidR="005F2DA0" w:rsidRDefault="005F2DA0" w:rsidP="008A75B9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51BCA4BD" w14:textId="77777777" w:rsidR="005F2DA0" w:rsidRDefault="005F2DA0" w:rsidP="005F2DA0">
            <w:pPr>
              <w:rPr>
                <w:rFonts w:ascii="Calibri" w:hAnsi="Calibri" w:cs="Calibri"/>
                <w:sz w:val="21"/>
                <w:szCs w:val="21"/>
              </w:rPr>
            </w:pPr>
            <w:r w:rsidRPr="0046648D">
              <w:rPr>
                <w:rFonts w:ascii="Calibri" w:hAnsi="Calibri" w:cs="Calibri"/>
                <w:sz w:val="21"/>
                <w:szCs w:val="21"/>
              </w:rPr>
              <w:t>Pharmacological palliati</w:t>
            </w:r>
            <w:r>
              <w:rPr>
                <w:rFonts w:ascii="Calibri" w:hAnsi="Calibri" w:cs="Calibri"/>
                <w:sz w:val="21"/>
                <w:szCs w:val="21"/>
              </w:rPr>
              <w:t>on</w:t>
            </w:r>
            <w:r w:rsidRPr="0046648D">
              <w:rPr>
                <w:rFonts w:ascii="Calibri" w:hAnsi="Calibri" w:cs="Calibri"/>
                <w:sz w:val="21"/>
                <w:szCs w:val="21"/>
              </w:rPr>
              <w:t xml:space="preserve"> of chronic breathlessness</w:t>
            </w:r>
          </w:p>
          <w:p w14:paraId="3798D39C" w14:textId="4D08CDC3" w:rsidR="005F2DA0" w:rsidRDefault="005F2DA0" w:rsidP="005F2DA0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Miriam Johnson</w:t>
            </w:r>
          </w:p>
        </w:tc>
      </w:tr>
      <w:tr w:rsidR="00F240F9" w14:paraId="6FB55047" w14:textId="77777777" w:rsidTr="0075520C">
        <w:trPr>
          <w:trHeight w:val="263"/>
        </w:trPr>
        <w:tc>
          <w:tcPr>
            <w:tcW w:w="1980" w:type="dxa"/>
            <w:shd w:val="clear" w:color="auto" w:fill="DEEAF6" w:themeFill="accent1" w:themeFillTint="33"/>
          </w:tcPr>
          <w:p w14:paraId="7915EC88" w14:textId="77777777" w:rsidR="00C00600" w:rsidRDefault="00C00600" w:rsidP="00B330B4">
            <w:pPr>
              <w:ind w:right="-897"/>
              <w:rPr>
                <w:b/>
                <w:bCs/>
                <w:lang w:val="en-US"/>
              </w:rPr>
            </w:pPr>
          </w:p>
          <w:p w14:paraId="1DF0FBC5" w14:textId="5EDDABD5" w:rsidR="00B75E0F" w:rsidRDefault="0075520C" w:rsidP="00B330B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3.</w:t>
            </w:r>
            <w:r w:rsidR="00B75E0F">
              <w:rPr>
                <w:b/>
                <w:bCs/>
                <w:lang w:val="en-US"/>
              </w:rPr>
              <w:t>00</w:t>
            </w:r>
            <w:r>
              <w:rPr>
                <w:b/>
                <w:bCs/>
                <w:lang w:val="en-US"/>
              </w:rPr>
              <w:t>pm</w:t>
            </w:r>
            <w:r w:rsidR="00B75E0F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3.</w:t>
            </w:r>
            <w:r w:rsidR="00B75E0F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802" w:type="dxa"/>
            <w:shd w:val="clear" w:color="auto" w:fill="DEEAF6" w:themeFill="accent1" w:themeFillTint="33"/>
          </w:tcPr>
          <w:p w14:paraId="3FD1FEC8" w14:textId="77777777" w:rsidR="00C00600" w:rsidRDefault="00C00600" w:rsidP="00B330B4">
            <w:pPr>
              <w:ind w:right="-897"/>
              <w:rPr>
                <w:b/>
                <w:lang w:val="en-US"/>
              </w:rPr>
            </w:pPr>
          </w:p>
          <w:p w14:paraId="0A01CA5E" w14:textId="78D6C953" w:rsidR="00B75E0F" w:rsidRDefault="00C00600" w:rsidP="00B330B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</w:t>
            </w:r>
            <w:r w:rsidR="00B75E0F">
              <w:rPr>
                <w:b/>
                <w:lang w:val="en-US"/>
              </w:rPr>
              <w:t>SCREEN BREAK</w:t>
            </w:r>
          </w:p>
          <w:p w14:paraId="40F770F5" w14:textId="25AD722C" w:rsidR="00C00600" w:rsidRDefault="00C00600" w:rsidP="00B330B4">
            <w:pPr>
              <w:ind w:right="-897"/>
              <w:rPr>
                <w:b/>
                <w:lang w:val="en-US"/>
              </w:rPr>
            </w:pPr>
          </w:p>
        </w:tc>
      </w:tr>
      <w:tr w:rsidR="00AD19CF" w14:paraId="13664349" w14:textId="77777777" w:rsidTr="0075520C">
        <w:trPr>
          <w:trHeight w:val="765"/>
        </w:trPr>
        <w:tc>
          <w:tcPr>
            <w:tcW w:w="1980" w:type="dxa"/>
          </w:tcPr>
          <w:p w14:paraId="7A77AA8A" w14:textId="77777777" w:rsidR="00AD19CF" w:rsidRDefault="00AD19CF" w:rsidP="006A56F4">
            <w:pPr>
              <w:ind w:right="-897"/>
              <w:rPr>
                <w:b/>
                <w:bCs/>
                <w:lang w:val="en-US"/>
              </w:rPr>
            </w:pPr>
          </w:p>
          <w:p w14:paraId="03C1A42C" w14:textId="385474CC" w:rsidR="00AD19CF" w:rsidRDefault="0075520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3.</w:t>
            </w:r>
            <w:r w:rsidR="005F2DA0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>pm</w:t>
            </w:r>
            <w:r w:rsidR="00AD19CF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3.</w:t>
            </w:r>
            <w:r w:rsidR="005F2DA0">
              <w:rPr>
                <w:b/>
                <w:bCs/>
                <w:lang w:val="en-US"/>
              </w:rPr>
              <w:t>45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802" w:type="dxa"/>
          </w:tcPr>
          <w:p w14:paraId="6EB79BC5" w14:textId="77777777" w:rsidR="00AD19CF" w:rsidRDefault="00AD19CF" w:rsidP="00AD19CF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14DFBAD9" w14:textId="77777777" w:rsidR="00B75E0F" w:rsidRPr="00122156" w:rsidRDefault="00B75E0F" w:rsidP="00B75E0F">
            <w:pPr>
              <w:rPr>
                <w:rFonts w:ascii="Calibri" w:hAnsi="Calibri" w:cs="Calibri"/>
                <w:sz w:val="21"/>
                <w:szCs w:val="21"/>
                <w:lang w:val="en-US"/>
              </w:rPr>
            </w:pPr>
            <w:r w:rsidRPr="00122156">
              <w:rPr>
                <w:rFonts w:ascii="Calibri" w:hAnsi="Calibri" w:cs="Calibri"/>
                <w:bCs/>
                <w:sz w:val="21"/>
                <w:szCs w:val="21"/>
                <w:lang w:val="en-US"/>
              </w:rPr>
              <w:t xml:space="preserve">What could a chronic breathlessness service look like including post-COVID? </w:t>
            </w:r>
          </w:p>
          <w:p w14:paraId="36C3DF9C" w14:textId="660FC80F" w:rsidR="00B75E0F" w:rsidRPr="00AD19CF" w:rsidRDefault="00B75E0F" w:rsidP="00B75E0F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Helen Ward</w:t>
            </w:r>
          </w:p>
        </w:tc>
      </w:tr>
      <w:tr w:rsidR="00AD19CF" w14:paraId="4BD401E5" w14:textId="77777777" w:rsidTr="0075520C">
        <w:trPr>
          <w:trHeight w:val="765"/>
        </w:trPr>
        <w:tc>
          <w:tcPr>
            <w:tcW w:w="1980" w:type="dxa"/>
          </w:tcPr>
          <w:p w14:paraId="2450ED7E" w14:textId="77777777" w:rsidR="00AD19CF" w:rsidRDefault="00AD19CF" w:rsidP="006A56F4">
            <w:pPr>
              <w:ind w:right="-897"/>
              <w:rPr>
                <w:b/>
                <w:bCs/>
                <w:lang w:val="en-US"/>
              </w:rPr>
            </w:pPr>
          </w:p>
          <w:p w14:paraId="3783D496" w14:textId="30BB6970" w:rsidR="00AD19CF" w:rsidRDefault="0075520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3.</w:t>
            </w:r>
            <w:r w:rsidR="005F2DA0">
              <w:rPr>
                <w:b/>
                <w:bCs/>
                <w:lang w:val="en-US"/>
              </w:rPr>
              <w:t>45</w:t>
            </w:r>
            <w:r>
              <w:rPr>
                <w:b/>
                <w:bCs/>
                <w:lang w:val="en-US"/>
              </w:rPr>
              <w:t>pm</w:t>
            </w:r>
            <w:r w:rsidR="00AD19CF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4.</w:t>
            </w:r>
            <w:r w:rsidR="005F2DA0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802" w:type="dxa"/>
          </w:tcPr>
          <w:p w14:paraId="013AEFD1" w14:textId="77777777" w:rsidR="00AD19CF" w:rsidRDefault="00AD19CF" w:rsidP="00AD19CF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</w:p>
          <w:p w14:paraId="6793E860" w14:textId="79E1506B" w:rsidR="00AD19CF" w:rsidRDefault="0087199F" w:rsidP="00AD19CF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Clinician </w:t>
            </w:r>
            <w:r w:rsidR="009D3DFC">
              <w:rPr>
                <w:rFonts w:ascii="Calibri" w:hAnsi="Calibri" w:cs="Calibri"/>
                <w:sz w:val="21"/>
                <w:szCs w:val="21"/>
              </w:rPr>
              <w:t xml:space="preserve">Top </w:t>
            </w:r>
            <w:r w:rsidR="007A49D4">
              <w:rPr>
                <w:rFonts w:ascii="Calibri" w:hAnsi="Calibri" w:cs="Calibri"/>
                <w:sz w:val="21"/>
                <w:szCs w:val="21"/>
              </w:rPr>
              <w:t>T</w:t>
            </w:r>
            <w:r w:rsidR="009D3DFC">
              <w:rPr>
                <w:rFonts w:ascii="Calibri" w:hAnsi="Calibri" w:cs="Calibri"/>
                <w:sz w:val="21"/>
                <w:szCs w:val="21"/>
              </w:rPr>
              <w:t>ips</w:t>
            </w:r>
          </w:p>
          <w:p w14:paraId="577F5B07" w14:textId="285D9499" w:rsidR="00AD19CF" w:rsidRPr="00AD19CF" w:rsidRDefault="00B75E0F" w:rsidP="00AD19CF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Steve Holmes and Rachael Evans</w:t>
            </w:r>
          </w:p>
        </w:tc>
      </w:tr>
      <w:tr w:rsidR="00AD19CF" w14:paraId="27DAA72A" w14:textId="77777777" w:rsidTr="0075520C">
        <w:trPr>
          <w:trHeight w:val="777"/>
        </w:trPr>
        <w:tc>
          <w:tcPr>
            <w:tcW w:w="1980" w:type="dxa"/>
          </w:tcPr>
          <w:p w14:paraId="4234A043" w14:textId="77777777" w:rsidR="00AD19CF" w:rsidRDefault="00AD19CF" w:rsidP="006A56F4">
            <w:pPr>
              <w:ind w:right="-897"/>
              <w:rPr>
                <w:b/>
                <w:bCs/>
                <w:lang w:val="en-US"/>
              </w:rPr>
            </w:pPr>
          </w:p>
          <w:p w14:paraId="6B409C43" w14:textId="42428AD2" w:rsidR="00AD19CF" w:rsidRDefault="0075520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4.</w:t>
            </w:r>
            <w:r w:rsidR="005F2DA0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>pm</w:t>
            </w:r>
            <w:r w:rsidR="00AD19CF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5.</w:t>
            </w:r>
            <w:r w:rsidR="009D3DFC">
              <w:rPr>
                <w:b/>
                <w:bCs/>
                <w:lang w:val="en-US"/>
              </w:rPr>
              <w:t>0</w:t>
            </w:r>
            <w:r w:rsidR="00AD19CF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802" w:type="dxa"/>
          </w:tcPr>
          <w:p w14:paraId="30133B23" w14:textId="77777777" w:rsidR="00AD19CF" w:rsidRDefault="00AD19CF" w:rsidP="00AD19CF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</w:p>
          <w:p w14:paraId="10584AF4" w14:textId="2E148831" w:rsidR="0087199F" w:rsidRDefault="0087199F" w:rsidP="0087199F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Discussion/Q&amp;A</w:t>
            </w:r>
          </w:p>
          <w:p w14:paraId="28B7A250" w14:textId="21EAFD9A" w:rsidR="00AD19CF" w:rsidRDefault="00AD19CF" w:rsidP="0087199F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79F405D7" w14:textId="49D00A80" w:rsidR="00174920" w:rsidRPr="00542890" w:rsidRDefault="00174920" w:rsidP="00174920">
      <w:pPr>
        <w:jc w:val="right"/>
        <w:rPr>
          <w:b/>
          <w:lang w:val="en-US"/>
        </w:rPr>
      </w:pPr>
    </w:p>
    <w:sectPr w:rsidR="00174920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3F120" w14:textId="77777777" w:rsidR="00983311" w:rsidRDefault="00983311" w:rsidP="00A5131D">
      <w:pPr>
        <w:spacing w:after="0" w:line="240" w:lineRule="auto"/>
      </w:pPr>
      <w:r>
        <w:separator/>
      </w:r>
    </w:p>
  </w:endnote>
  <w:endnote w:type="continuationSeparator" w:id="0">
    <w:p w14:paraId="654AA564" w14:textId="77777777" w:rsidR="00983311" w:rsidRDefault="00983311" w:rsidP="00A5131D">
      <w:pPr>
        <w:spacing w:after="0" w:line="240" w:lineRule="auto"/>
      </w:pPr>
      <w:r>
        <w:continuationSeparator/>
      </w:r>
    </w:p>
  </w:endnote>
  <w:endnote w:type="continuationNotice" w:id="1">
    <w:p w14:paraId="56D611F8" w14:textId="77777777" w:rsidR="00983311" w:rsidRDefault="009833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237F3" w14:textId="77777777" w:rsidR="00983311" w:rsidRDefault="00983311" w:rsidP="00A5131D">
      <w:pPr>
        <w:spacing w:after="0" w:line="240" w:lineRule="auto"/>
      </w:pPr>
      <w:r>
        <w:separator/>
      </w:r>
    </w:p>
  </w:footnote>
  <w:footnote w:type="continuationSeparator" w:id="0">
    <w:p w14:paraId="3446DC8D" w14:textId="77777777" w:rsidR="00983311" w:rsidRDefault="00983311" w:rsidP="00A5131D">
      <w:pPr>
        <w:spacing w:after="0" w:line="240" w:lineRule="auto"/>
      </w:pPr>
      <w:r>
        <w:continuationSeparator/>
      </w:r>
    </w:p>
  </w:footnote>
  <w:footnote w:type="continuationNotice" w:id="1">
    <w:p w14:paraId="00F4AB48" w14:textId="77777777" w:rsidR="00983311" w:rsidRDefault="009833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25CBC01E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03284368">
          <wp:simplePos x="0" y="0"/>
          <wp:positionH relativeFrom="column">
            <wp:posOffset>-238125</wp:posOffset>
          </wp:positionH>
          <wp:positionV relativeFrom="paragraph">
            <wp:posOffset>-222250</wp:posOffset>
          </wp:positionV>
          <wp:extent cx="5486400" cy="675005"/>
          <wp:effectExtent l="0" t="0" r="0" b="0"/>
          <wp:wrapTight wrapText="bothSides">
            <wp:wrapPolygon edited="0">
              <wp:start x="0" y="0"/>
              <wp:lineTo x="0" y="20726"/>
              <wp:lineTo x="21525" y="20726"/>
              <wp:lineTo x="21525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4864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6F1A3B"/>
    <w:multiLevelType w:val="multilevel"/>
    <w:tmpl w:val="E15E6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288784">
    <w:abstractNumId w:val="2"/>
  </w:num>
  <w:num w:numId="2" w16cid:durableId="2018967826">
    <w:abstractNumId w:val="6"/>
  </w:num>
  <w:num w:numId="3" w16cid:durableId="176038428">
    <w:abstractNumId w:val="0"/>
  </w:num>
  <w:num w:numId="4" w16cid:durableId="1893419578">
    <w:abstractNumId w:val="3"/>
  </w:num>
  <w:num w:numId="5" w16cid:durableId="1397315028">
    <w:abstractNumId w:val="4"/>
  </w:num>
  <w:num w:numId="6" w16cid:durableId="1990162349">
    <w:abstractNumId w:val="1"/>
  </w:num>
  <w:num w:numId="7" w16cid:durableId="299656879">
    <w:abstractNumId w:val="7"/>
  </w:num>
  <w:num w:numId="8" w16cid:durableId="19598006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1742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0933"/>
    <w:rsid w:val="0007364A"/>
    <w:rsid w:val="00080C57"/>
    <w:rsid w:val="00082AB6"/>
    <w:rsid w:val="00086F0D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2156"/>
    <w:rsid w:val="001234BB"/>
    <w:rsid w:val="00127495"/>
    <w:rsid w:val="00145D75"/>
    <w:rsid w:val="00146F96"/>
    <w:rsid w:val="001534D9"/>
    <w:rsid w:val="00153627"/>
    <w:rsid w:val="001542E5"/>
    <w:rsid w:val="00172D2A"/>
    <w:rsid w:val="00174920"/>
    <w:rsid w:val="0017624F"/>
    <w:rsid w:val="001A69AE"/>
    <w:rsid w:val="001A6AB3"/>
    <w:rsid w:val="001B1B23"/>
    <w:rsid w:val="001B7A40"/>
    <w:rsid w:val="001C58F3"/>
    <w:rsid w:val="001D2CB3"/>
    <w:rsid w:val="001D45C1"/>
    <w:rsid w:val="001D4CA1"/>
    <w:rsid w:val="001F36DD"/>
    <w:rsid w:val="0020098B"/>
    <w:rsid w:val="002126A9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633D"/>
    <w:rsid w:val="002E7156"/>
    <w:rsid w:val="002F1632"/>
    <w:rsid w:val="00314B09"/>
    <w:rsid w:val="00314FF8"/>
    <w:rsid w:val="0031531B"/>
    <w:rsid w:val="00315C8F"/>
    <w:rsid w:val="0032625D"/>
    <w:rsid w:val="00330D91"/>
    <w:rsid w:val="00331BA2"/>
    <w:rsid w:val="00336AF4"/>
    <w:rsid w:val="00343317"/>
    <w:rsid w:val="003452DD"/>
    <w:rsid w:val="0035299B"/>
    <w:rsid w:val="00356CF9"/>
    <w:rsid w:val="00362CDD"/>
    <w:rsid w:val="003641B1"/>
    <w:rsid w:val="00365038"/>
    <w:rsid w:val="00370694"/>
    <w:rsid w:val="003735A1"/>
    <w:rsid w:val="00386B0B"/>
    <w:rsid w:val="0039399A"/>
    <w:rsid w:val="003962FD"/>
    <w:rsid w:val="003C17FE"/>
    <w:rsid w:val="003C18DA"/>
    <w:rsid w:val="003D5D5B"/>
    <w:rsid w:val="003D60C6"/>
    <w:rsid w:val="003E01D4"/>
    <w:rsid w:val="003E1EF3"/>
    <w:rsid w:val="003E33D4"/>
    <w:rsid w:val="003F6684"/>
    <w:rsid w:val="0040646F"/>
    <w:rsid w:val="00410CFD"/>
    <w:rsid w:val="00410DD0"/>
    <w:rsid w:val="004145F8"/>
    <w:rsid w:val="004177C1"/>
    <w:rsid w:val="00422CA6"/>
    <w:rsid w:val="00437A32"/>
    <w:rsid w:val="00442845"/>
    <w:rsid w:val="00445614"/>
    <w:rsid w:val="004466D3"/>
    <w:rsid w:val="00453855"/>
    <w:rsid w:val="00453A91"/>
    <w:rsid w:val="0046648D"/>
    <w:rsid w:val="00466DE0"/>
    <w:rsid w:val="00473261"/>
    <w:rsid w:val="00473631"/>
    <w:rsid w:val="00490389"/>
    <w:rsid w:val="00496AAF"/>
    <w:rsid w:val="004A04CE"/>
    <w:rsid w:val="004A6561"/>
    <w:rsid w:val="004B5C28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36B37"/>
    <w:rsid w:val="00542890"/>
    <w:rsid w:val="00544DF6"/>
    <w:rsid w:val="005470E9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C6F9D"/>
    <w:rsid w:val="005D62E0"/>
    <w:rsid w:val="005E27A8"/>
    <w:rsid w:val="005F2DA0"/>
    <w:rsid w:val="005F5960"/>
    <w:rsid w:val="0061611C"/>
    <w:rsid w:val="0062091A"/>
    <w:rsid w:val="00621D5E"/>
    <w:rsid w:val="00630625"/>
    <w:rsid w:val="00634ADD"/>
    <w:rsid w:val="006434A8"/>
    <w:rsid w:val="00650842"/>
    <w:rsid w:val="00650EC3"/>
    <w:rsid w:val="006600BA"/>
    <w:rsid w:val="00665C64"/>
    <w:rsid w:val="0066717E"/>
    <w:rsid w:val="00675FD2"/>
    <w:rsid w:val="00680DEC"/>
    <w:rsid w:val="00681DEE"/>
    <w:rsid w:val="00684753"/>
    <w:rsid w:val="00685A59"/>
    <w:rsid w:val="0069355F"/>
    <w:rsid w:val="0069708F"/>
    <w:rsid w:val="006A56F4"/>
    <w:rsid w:val="006C0246"/>
    <w:rsid w:val="006D62A3"/>
    <w:rsid w:val="006D77A5"/>
    <w:rsid w:val="006E0EB6"/>
    <w:rsid w:val="00705D86"/>
    <w:rsid w:val="00706897"/>
    <w:rsid w:val="00710631"/>
    <w:rsid w:val="00712FC8"/>
    <w:rsid w:val="00720858"/>
    <w:rsid w:val="00722A55"/>
    <w:rsid w:val="00727F02"/>
    <w:rsid w:val="00746B6C"/>
    <w:rsid w:val="00746E8E"/>
    <w:rsid w:val="0075520C"/>
    <w:rsid w:val="007614A9"/>
    <w:rsid w:val="0076762D"/>
    <w:rsid w:val="007716EB"/>
    <w:rsid w:val="00771B45"/>
    <w:rsid w:val="00776220"/>
    <w:rsid w:val="00781BA2"/>
    <w:rsid w:val="007856E2"/>
    <w:rsid w:val="00791C74"/>
    <w:rsid w:val="007A383B"/>
    <w:rsid w:val="007A49D4"/>
    <w:rsid w:val="007A4F3E"/>
    <w:rsid w:val="007A72E9"/>
    <w:rsid w:val="007C6F25"/>
    <w:rsid w:val="007D11A2"/>
    <w:rsid w:val="007E1B0D"/>
    <w:rsid w:val="007F4A4C"/>
    <w:rsid w:val="00802B9F"/>
    <w:rsid w:val="008046BD"/>
    <w:rsid w:val="008107A8"/>
    <w:rsid w:val="008177E1"/>
    <w:rsid w:val="0083132F"/>
    <w:rsid w:val="00832B90"/>
    <w:rsid w:val="00835467"/>
    <w:rsid w:val="0084092A"/>
    <w:rsid w:val="008412E3"/>
    <w:rsid w:val="00842ADE"/>
    <w:rsid w:val="0084332B"/>
    <w:rsid w:val="00850100"/>
    <w:rsid w:val="00861FBE"/>
    <w:rsid w:val="00862DAA"/>
    <w:rsid w:val="00864849"/>
    <w:rsid w:val="008653B5"/>
    <w:rsid w:val="0087199F"/>
    <w:rsid w:val="00872607"/>
    <w:rsid w:val="008734DE"/>
    <w:rsid w:val="00884D15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903"/>
    <w:rsid w:val="00982B80"/>
    <w:rsid w:val="00983311"/>
    <w:rsid w:val="00983F2D"/>
    <w:rsid w:val="00991AA6"/>
    <w:rsid w:val="00993388"/>
    <w:rsid w:val="00994DF7"/>
    <w:rsid w:val="00995B9F"/>
    <w:rsid w:val="009A4093"/>
    <w:rsid w:val="009A45ED"/>
    <w:rsid w:val="009B1C6E"/>
    <w:rsid w:val="009B6472"/>
    <w:rsid w:val="009D141E"/>
    <w:rsid w:val="009D3DFC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19CF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638D4"/>
    <w:rsid w:val="00B7166D"/>
    <w:rsid w:val="00B75C5E"/>
    <w:rsid w:val="00B75E0F"/>
    <w:rsid w:val="00B76862"/>
    <w:rsid w:val="00BA2140"/>
    <w:rsid w:val="00BA5B7F"/>
    <w:rsid w:val="00BA5C5E"/>
    <w:rsid w:val="00BA603F"/>
    <w:rsid w:val="00BD0B8F"/>
    <w:rsid w:val="00BD30D4"/>
    <w:rsid w:val="00BE6C9E"/>
    <w:rsid w:val="00BF72F8"/>
    <w:rsid w:val="00C00600"/>
    <w:rsid w:val="00C02820"/>
    <w:rsid w:val="00C33CBB"/>
    <w:rsid w:val="00C4341B"/>
    <w:rsid w:val="00C43466"/>
    <w:rsid w:val="00C512D2"/>
    <w:rsid w:val="00C61FFA"/>
    <w:rsid w:val="00C6774F"/>
    <w:rsid w:val="00C71DEB"/>
    <w:rsid w:val="00C8536F"/>
    <w:rsid w:val="00C9147E"/>
    <w:rsid w:val="00C926A9"/>
    <w:rsid w:val="00C97DA0"/>
    <w:rsid w:val="00CA6CDD"/>
    <w:rsid w:val="00CC231A"/>
    <w:rsid w:val="00CD2C07"/>
    <w:rsid w:val="00CE6733"/>
    <w:rsid w:val="00CE6913"/>
    <w:rsid w:val="00CF08CA"/>
    <w:rsid w:val="00D0378F"/>
    <w:rsid w:val="00D06185"/>
    <w:rsid w:val="00D23697"/>
    <w:rsid w:val="00D23BF7"/>
    <w:rsid w:val="00D31E2B"/>
    <w:rsid w:val="00D330ED"/>
    <w:rsid w:val="00D5089C"/>
    <w:rsid w:val="00D50E6D"/>
    <w:rsid w:val="00D57D6A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11616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84C4F"/>
    <w:rsid w:val="00EA676C"/>
    <w:rsid w:val="00EB0C56"/>
    <w:rsid w:val="00EC7821"/>
    <w:rsid w:val="00ED2E43"/>
    <w:rsid w:val="00EE0390"/>
    <w:rsid w:val="00EE6F4A"/>
    <w:rsid w:val="00EF072D"/>
    <w:rsid w:val="00F07EEF"/>
    <w:rsid w:val="00F11652"/>
    <w:rsid w:val="00F164EB"/>
    <w:rsid w:val="00F16558"/>
    <w:rsid w:val="00F20C56"/>
    <w:rsid w:val="00F21514"/>
    <w:rsid w:val="00F23C7C"/>
    <w:rsid w:val="00F240F9"/>
    <w:rsid w:val="00F26864"/>
    <w:rsid w:val="00F27821"/>
    <w:rsid w:val="00F31705"/>
    <w:rsid w:val="00F370B3"/>
    <w:rsid w:val="00F47B5B"/>
    <w:rsid w:val="00F50571"/>
    <w:rsid w:val="00F50845"/>
    <w:rsid w:val="00F545D9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E7B78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unhideWhenUsed/>
    <w:rsid w:val="00CA6C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A6C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6C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6CDD"/>
    <w:rPr>
      <w:b/>
      <w:bCs/>
      <w:sz w:val="20"/>
      <w:szCs w:val="20"/>
    </w:rPr>
  </w:style>
  <w:style w:type="character" w:customStyle="1" w:styleId="elementtoproof">
    <w:name w:val="elementtoproof"/>
    <w:basedOn w:val="DefaultParagraphFont"/>
    <w:rsid w:val="00983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0AD2A-E82C-4445-A790-BC0A4BB27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13</cp:revision>
  <cp:lastPrinted>2022-06-09T14:33:00Z</cp:lastPrinted>
  <dcterms:created xsi:type="dcterms:W3CDTF">2023-02-03T14:51:00Z</dcterms:created>
  <dcterms:modified xsi:type="dcterms:W3CDTF">2023-02-21T12:03:00Z</dcterms:modified>
</cp:coreProperties>
</file>