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B0A43" w14:textId="77777777" w:rsidR="000A11C1" w:rsidRDefault="000A11C1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Acute Non-Invasive Ventilation &amp; </w:t>
      </w:r>
    </w:p>
    <w:p w14:paraId="53BA8C1C" w14:textId="452C63E8" w:rsidR="00727F02" w:rsidRDefault="000A11C1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Home Mechanical Ventilation</w:t>
      </w:r>
      <w:r w:rsidR="001F36DD">
        <w:rPr>
          <w:rFonts w:ascii="Calibri" w:hAnsi="Calibri" w:cs="Calibri"/>
          <w:b/>
          <w:bCs/>
          <w:sz w:val="36"/>
          <w:szCs w:val="36"/>
        </w:rPr>
        <w:t xml:space="preserve"> Short Course</w:t>
      </w:r>
    </w:p>
    <w:p w14:paraId="53019F59" w14:textId="77777777" w:rsidR="0022480B" w:rsidRPr="00727F02" w:rsidRDefault="0022480B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5972D1FA" w14:textId="01A03433" w:rsidR="00727F02" w:rsidRPr="00E3433A" w:rsidRDefault="000A11C1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11 &amp; 12</w:t>
      </w:r>
      <w:r w:rsidR="001F36DD">
        <w:rPr>
          <w:rFonts w:ascii="Calibri" w:hAnsi="Calibri" w:cs="Calibri"/>
          <w:b/>
          <w:bCs/>
          <w:sz w:val="26"/>
          <w:szCs w:val="26"/>
        </w:rPr>
        <w:t xml:space="preserve"> May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0A11C1" w14:paraId="0548AE78" w14:textId="77777777" w:rsidTr="000A11C1">
        <w:tc>
          <w:tcPr>
            <w:tcW w:w="1413" w:type="dxa"/>
            <w:shd w:val="clear" w:color="auto" w:fill="BDD6EE" w:themeFill="accent1" w:themeFillTint="66"/>
          </w:tcPr>
          <w:p w14:paraId="1385380B" w14:textId="77777777" w:rsidR="000A11C1" w:rsidRDefault="000A11C1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BDD6EE" w:themeFill="accent1" w:themeFillTint="66"/>
          </w:tcPr>
          <w:p w14:paraId="78C3A974" w14:textId="31D96039" w:rsidR="0022480B" w:rsidRDefault="0022480B" w:rsidP="0022480B">
            <w:pPr>
              <w:spacing w:line="276" w:lineRule="auto"/>
              <w:ind w:right="-897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</w:t>
            </w:r>
            <w:r w:rsidR="000A11C1" w:rsidRPr="0022480B">
              <w:rPr>
                <w:b/>
                <w:sz w:val="28"/>
                <w:szCs w:val="28"/>
                <w:lang w:val="en-US"/>
              </w:rPr>
              <w:t>THURSDAY 11 MAY 2023</w:t>
            </w:r>
          </w:p>
        </w:tc>
      </w:tr>
      <w:tr w:rsidR="006A56F4" w14:paraId="6295F61F" w14:textId="77777777" w:rsidTr="006A56F4">
        <w:tc>
          <w:tcPr>
            <w:tcW w:w="1413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079868A5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</w:t>
            </w:r>
            <w:r w:rsidR="00995B9F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28C24D3A" w14:textId="534D9F89" w:rsidR="008A75B9" w:rsidRDefault="008A75B9" w:rsidP="006A56F4">
            <w:pPr>
              <w:ind w:right="-897"/>
              <w:rPr>
                <w:b/>
                <w:lang w:val="en-US"/>
              </w:rPr>
            </w:pPr>
          </w:p>
          <w:p w14:paraId="518C4801" w14:textId="341AB4AF" w:rsidR="008A75B9" w:rsidRPr="00B76862" w:rsidRDefault="006A56F4" w:rsidP="006A56F4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Welcome, Introduction</w:t>
            </w:r>
          </w:p>
          <w:p w14:paraId="514F1999" w14:textId="7F925CCF" w:rsidR="001F36DD" w:rsidRPr="00AB051B" w:rsidRDefault="001F36DD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</w:p>
        </w:tc>
      </w:tr>
      <w:tr w:rsidR="000A11C1" w14:paraId="4BE07354" w14:textId="77777777" w:rsidTr="000A11C1">
        <w:tc>
          <w:tcPr>
            <w:tcW w:w="1413" w:type="dxa"/>
            <w:shd w:val="clear" w:color="auto" w:fill="BDD6EE" w:themeFill="accent1" w:themeFillTint="66"/>
          </w:tcPr>
          <w:p w14:paraId="6477264E" w14:textId="21E0109A" w:rsidR="000A11C1" w:rsidRPr="0022480B" w:rsidRDefault="000A11C1" w:rsidP="000A11C1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2480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4A05642A" w14:textId="669F8419" w:rsidR="000A11C1" w:rsidRPr="0022480B" w:rsidRDefault="000A11C1" w:rsidP="000A11C1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2480B">
              <w:rPr>
                <w:b/>
                <w:sz w:val="24"/>
                <w:szCs w:val="24"/>
                <w:lang w:val="en-US"/>
              </w:rPr>
              <w:t>GETTING THE BASICS RIGHT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197B6344" w14:textId="77777777" w:rsidR="00D12E83" w:rsidRDefault="00D12E83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0B3C0AEA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</w:t>
            </w:r>
            <w:r w:rsidR="000A11C1">
              <w:rPr>
                <w:b/>
                <w:bCs/>
                <w:lang w:val="en-US"/>
              </w:rPr>
              <w:t>50</w:t>
            </w:r>
          </w:p>
        </w:tc>
        <w:tc>
          <w:tcPr>
            <w:tcW w:w="7938" w:type="dxa"/>
          </w:tcPr>
          <w:p w14:paraId="5A084C78" w14:textId="77777777" w:rsidR="00AB051B" w:rsidRDefault="00AB051B" w:rsidP="00D12E83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5D264DB9" w14:textId="77777777" w:rsidR="000A11C1" w:rsidRDefault="000A11C1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ABC of ventilation and ventilators</w:t>
            </w:r>
            <w:r w:rsidR="001F36DD">
              <w:rPr>
                <w:rFonts w:ascii="Calibri" w:hAnsi="Calibri" w:cs="Calibri"/>
                <w:bCs/>
                <w:sz w:val="21"/>
                <w:szCs w:val="21"/>
              </w:rPr>
              <w:t xml:space="preserve"> </w:t>
            </w:r>
          </w:p>
          <w:p w14:paraId="68CD6230" w14:textId="7B4D3CE6" w:rsidR="0022480B" w:rsidRPr="0022480B" w:rsidRDefault="0022480B" w:rsidP="001F36DD">
            <w:pPr>
              <w:rPr>
                <w:rFonts w:ascii="Calibri" w:hAnsi="Calibri" w:cs="Calibri"/>
                <w:bCs/>
                <w:i/>
                <w:iCs/>
                <w:sz w:val="21"/>
                <w:szCs w:val="21"/>
              </w:rPr>
            </w:pPr>
          </w:p>
        </w:tc>
      </w:tr>
      <w:tr w:rsidR="000A11C1" w14:paraId="3B631DE0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288E5919" w14:textId="61562605" w:rsidR="000A11C1" w:rsidRPr="0022480B" w:rsidRDefault="000A11C1" w:rsidP="000A11C1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2480B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77FCE17B" w14:textId="2A5E3246" w:rsidR="000A11C1" w:rsidRPr="0022480B" w:rsidRDefault="000A11C1" w:rsidP="000A11C1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2480B">
              <w:rPr>
                <w:b/>
                <w:sz w:val="24"/>
                <w:szCs w:val="24"/>
                <w:lang w:val="en-US"/>
              </w:rPr>
              <w:t>DELIVERING NIV IN AN RSU</w:t>
            </w:r>
          </w:p>
        </w:tc>
      </w:tr>
      <w:tr w:rsidR="00352533" w14:paraId="5B26AD75" w14:textId="77777777" w:rsidTr="00B30522">
        <w:tc>
          <w:tcPr>
            <w:tcW w:w="1413" w:type="dxa"/>
          </w:tcPr>
          <w:p w14:paraId="04DBE63F" w14:textId="77777777" w:rsidR="00352533" w:rsidRDefault="00352533" w:rsidP="00B30522">
            <w:pPr>
              <w:ind w:right="-897"/>
              <w:rPr>
                <w:b/>
                <w:lang w:val="en-US"/>
              </w:rPr>
            </w:pPr>
          </w:p>
          <w:p w14:paraId="031CB969" w14:textId="66D4D2A2" w:rsidR="00352533" w:rsidRDefault="00352533" w:rsidP="00B30522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09:50 – 10:30</w:t>
            </w:r>
          </w:p>
        </w:tc>
        <w:tc>
          <w:tcPr>
            <w:tcW w:w="7938" w:type="dxa"/>
          </w:tcPr>
          <w:p w14:paraId="00019F4E" w14:textId="77777777" w:rsidR="00352533" w:rsidRDefault="00352533" w:rsidP="00B30522">
            <w:pPr>
              <w:ind w:right="-897"/>
              <w:rPr>
                <w:b/>
                <w:lang w:val="en-US"/>
              </w:rPr>
            </w:pPr>
          </w:p>
          <w:p w14:paraId="5B38FDA7" w14:textId="77777777" w:rsidR="00352533" w:rsidRDefault="00352533" w:rsidP="0022480B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Why do we need an RSU </w:t>
            </w:r>
          </w:p>
          <w:p w14:paraId="65C1E979" w14:textId="218089F3" w:rsidR="0022480B" w:rsidRPr="0022480B" w:rsidRDefault="0022480B" w:rsidP="0022480B">
            <w:pP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774651BA" w:rsidR="006A56F4" w:rsidRDefault="00352533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6A56F4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>3</w:t>
            </w:r>
            <w:r w:rsidR="000A11C1">
              <w:rPr>
                <w:b/>
                <w:lang w:val="en-US"/>
              </w:rPr>
              <w:t>0</w:t>
            </w:r>
            <w:r w:rsidR="006A56F4">
              <w:rPr>
                <w:b/>
                <w:lang w:val="en-US"/>
              </w:rPr>
              <w:t xml:space="preserve"> – 1</w:t>
            </w:r>
            <w:r>
              <w:rPr>
                <w:b/>
                <w:lang w:val="en-US"/>
              </w:rPr>
              <w:t>1</w:t>
            </w:r>
            <w:r w:rsidR="006A56F4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>1</w:t>
            </w:r>
            <w:r w:rsidR="000A11C1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1E5B0353" w14:textId="43280508" w:rsidR="0022480B" w:rsidRPr="000A11C1" w:rsidRDefault="000A11C1" w:rsidP="0022480B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Acute NIV on the ward – case studies and troubleshooting</w:t>
            </w:r>
          </w:p>
          <w:p w14:paraId="7DDC0355" w14:textId="32C513DE" w:rsidR="000A11C1" w:rsidRPr="000A11C1" w:rsidRDefault="000A11C1" w:rsidP="001F36DD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</w:p>
        </w:tc>
      </w:tr>
      <w:tr w:rsidR="00AD19CF" w14:paraId="4678A18E" w14:textId="77777777" w:rsidTr="006A56F4">
        <w:tc>
          <w:tcPr>
            <w:tcW w:w="1413" w:type="dxa"/>
          </w:tcPr>
          <w:p w14:paraId="0B32FF4E" w14:textId="77777777" w:rsidR="00AD19CF" w:rsidRDefault="00AD19CF" w:rsidP="006A56F4">
            <w:pPr>
              <w:ind w:right="-897"/>
              <w:rPr>
                <w:b/>
                <w:lang w:val="en-US"/>
              </w:rPr>
            </w:pPr>
          </w:p>
          <w:p w14:paraId="6A9082B5" w14:textId="09EC6EC1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352533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352533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5 – 1</w:t>
            </w:r>
            <w:r w:rsidR="00932A38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352533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</w:tcPr>
          <w:p w14:paraId="0BF38C34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03920DB0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44F357B5" w14:textId="0636E8EA" w:rsidR="00AD19CF" w:rsidRP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696B4ED2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F300EE">
              <w:rPr>
                <w:b/>
                <w:lang w:val="en-US"/>
              </w:rPr>
              <w:t>4</w:t>
            </w:r>
            <w:r w:rsidR="00352533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</w:t>
            </w:r>
            <w:r w:rsidR="002D56D9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F300EE">
              <w:rPr>
                <w:b/>
                <w:lang w:val="en-US"/>
              </w:rPr>
              <w:t>2</w:t>
            </w:r>
            <w:r w:rsidR="00352533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65BD2440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518C8216" w14:textId="3D161FC5" w:rsidR="0022480B" w:rsidRPr="001F36DD" w:rsidRDefault="00932A38" w:rsidP="0022480B">
            <w:pPr>
              <w:ind w:left="1440" w:hanging="1440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Ethical dilemmas around NIV</w:t>
            </w:r>
          </w:p>
          <w:p w14:paraId="3D0A6A46" w14:textId="3DBF4350" w:rsidR="00EE6F4A" w:rsidRPr="001F36DD" w:rsidRDefault="00EE6F4A" w:rsidP="001F36DD">
            <w:pPr>
              <w:ind w:left="1440" w:hanging="1440"/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</w:tr>
      <w:tr w:rsidR="001F36DD" w14:paraId="34465A58" w14:textId="77777777" w:rsidTr="00932A38">
        <w:tc>
          <w:tcPr>
            <w:tcW w:w="1413" w:type="dxa"/>
            <w:shd w:val="clear" w:color="auto" w:fill="auto"/>
          </w:tcPr>
          <w:p w14:paraId="0CF8F069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  <w:p w14:paraId="1348E894" w14:textId="1210F9A1" w:rsidR="001D6309" w:rsidRDefault="001D630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2D56D9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F300EE">
              <w:rPr>
                <w:b/>
                <w:lang w:val="en-US"/>
              </w:rPr>
              <w:t>2</w:t>
            </w:r>
            <w:r w:rsidR="00352533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</w:t>
            </w:r>
            <w:r w:rsidR="00F300EE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:4</w:t>
            </w:r>
            <w:r w:rsidR="00352533">
              <w:rPr>
                <w:b/>
                <w:lang w:val="en-US"/>
              </w:rPr>
              <w:t>5</w:t>
            </w:r>
          </w:p>
        </w:tc>
        <w:tc>
          <w:tcPr>
            <w:tcW w:w="7938" w:type="dxa"/>
            <w:shd w:val="clear" w:color="auto" w:fill="auto"/>
          </w:tcPr>
          <w:p w14:paraId="5EDEF0DB" w14:textId="77777777" w:rsidR="00B76862" w:rsidRDefault="00B76862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0CA49229" w14:textId="77777777" w:rsidR="001F36DD" w:rsidRDefault="00932A38" w:rsidP="001F36DD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Panel discussion</w:t>
            </w:r>
          </w:p>
          <w:p w14:paraId="6F0F2D36" w14:textId="3467C95C" w:rsidR="0022480B" w:rsidRPr="00932A38" w:rsidRDefault="0022480B" w:rsidP="001F36DD">
            <w:pP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2D56D9" w14:paraId="53ACA4E8" w14:textId="77777777" w:rsidTr="00932A38">
        <w:tc>
          <w:tcPr>
            <w:tcW w:w="1413" w:type="dxa"/>
            <w:shd w:val="clear" w:color="auto" w:fill="auto"/>
          </w:tcPr>
          <w:p w14:paraId="1169D5D1" w14:textId="77777777" w:rsidR="002D56D9" w:rsidRDefault="002D56D9" w:rsidP="006A56F4">
            <w:pPr>
              <w:ind w:right="-897"/>
              <w:rPr>
                <w:b/>
                <w:lang w:val="en-US"/>
              </w:rPr>
            </w:pPr>
          </w:p>
          <w:p w14:paraId="4FD2E817" w14:textId="705FD71F" w:rsidR="002D56D9" w:rsidRDefault="002D56D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300EE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:4</w:t>
            </w:r>
            <w:r w:rsidR="00352533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- </w:t>
            </w:r>
            <w:r w:rsidR="00F300EE">
              <w:rPr>
                <w:b/>
                <w:lang w:val="en-US"/>
              </w:rPr>
              <w:t>13:30</w:t>
            </w:r>
          </w:p>
        </w:tc>
        <w:tc>
          <w:tcPr>
            <w:tcW w:w="7938" w:type="dxa"/>
            <w:shd w:val="clear" w:color="auto" w:fill="auto"/>
          </w:tcPr>
          <w:p w14:paraId="0D99666B" w14:textId="77777777" w:rsidR="002D56D9" w:rsidRDefault="002D56D9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63140AE8" w14:textId="77777777" w:rsidR="00F300EE" w:rsidRPr="00F300EE" w:rsidRDefault="00F300EE" w:rsidP="001F36DD">
            <w:pPr>
              <w:rPr>
                <w:rFonts w:ascii="Calibri" w:hAnsi="Calibri" w:cs="Calibri"/>
                <w:b/>
                <w:bCs/>
              </w:rPr>
            </w:pPr>
            <w:r w:rsidRPr="00F300EE">
              <w:rPr>
                <w:rFonts w:ascii="Calibri" w:hAnsi="Calibri" w:cs="Calibri"/>
                <w:b/>
                <w:bCs/>
              </w:rPr>
              <w:t>LUNCH BREAK</w:t>
            </w:r>
          </w:p>
          <w:p w14:paraId="691E8A4D" w14:textId="6E5236FA" w:rsidR="00F300EE" w:rsidRPr="00F300EE" w:rsidRDefault="00F300EE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1C7889" w14:paraId="1FE6EB5E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257B0A19" w14:textId="081D01E6" w:rsidR="001C7889" w:rsidRPr="0022480B" w:rsidRDefault="001C7889" w:rsidP="00CA7376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2480B">
              <w:rPr>
                <w:b/>
                <w:sz w:val="24"/>
                <w:szCs w:val="24"/>
                <w:lang w:val="en-US"/>
              </w:rPr>
              <w:t>SESSION 3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7C3F3526" w14:textId="022A7256" w:rsidR="001C7889" w:rsidRPr="0022480B" w:rsidRDefault="001C7889" w:rsidP="00CA7376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2480B">
              <w:rPr>
                <w:b/>
                <w:sz w:val="24"/>
                <w:szCs w:val="24"/>
                <w:lang w:val="en-US"/>
              </w:rPr>
              <w:t>IMPROVING NIV OUTCOMES</w:t>
            </w: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5E8270EA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C7889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1C7889">
              <w:rPr>
                <w:b/>
                <w:lang w:val="en-US"/>
              </w:rPr>
              <w:t>30</w:t>
            </w:r>
            <w:r w:rsidR="00AD19CF">
              <w:rPr>
                <w:b/>
                <w:lang w:val="en-US"/>
              </w:rPr>
              <w:t xml:space="preserve"> – 1</w:t>
            </w:r>
            <w:r w:rsidR="001444F4">
              <w:rPr>
                <w:b/>
                <w:lang w:val="en-US"/>
              </w:rPr>
              <w:t>4</w:t>
            </w:r>
            <w:r w:rsidR="00AD19CF">
              <w:rPr>
                <w:b/>
                <w:lang w:val="en-US"/>
              </w:rPr>
              <w:t>:</w:t>
            </w:r>
            <w:r w:rsidR="001444F4">
              <w:rPr>
                <w:b/>
                <w:lang w:val="en-US"/>
              </w:rPr>
              <w:t>1</w:t>
            </w:r>
            <w:r w:rsidR="00AD19CF"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6FD6BBD3" w14:textId="08CF73B3" w:rsidR="001F36DD" w:rsidRDefault="001F36DD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</w:p>
          <w:p w14:paraId="19965DEA" w14:textId="24A3287D" w:rsidR="001C7889" w:rsidRDefault="001C7889" w:rsidP="001F36DD">
            <w:pPr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Delivering an acute NIV service</w:t>
            </w:r>
          </w:p>
          <w:p w14:paraId="0A377A74" w14:textId="17DD21CE" w:rsidR="00CE6913" w:rsidRPr="001444F4" w:rsidRDefault="00CE6913" w:rsidP="001F36DD">
            <w:pPr>
              <w:rPr>
                <w:rFonts w:asciiTheme="majorHAnsi" w:eastAsia="MS Mincho" w:hAnsiTheme="majorHAnsi" w:cstheme="majorHAnsi"/>
                <w:b/>
                <w:bCs/>
                <w:color w:val="1F4E79" w:themeColor="accent1" w:themeShade="80"/>
                <w:sz w:val="21"/>
                <w:szCs w:val="21"/>
              </w:rPr>
            </w:pPr>
          </w:p>
        </w:tc>
      </w:tr>
      <w:tr w:rsidR="001F36DD" w14:paraId="0D0B686D" w14:textId="77777777" w:rsidTr="006A56F4">
        <w:tc>
          <w:tcPr>
            <w:tcW w:w="1413" w:type="dxa"/>
          </w:tcPr>
          <w:p w14:paraId="44B37699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  <w:p w14:paraId="666D731E" w14:textId="496A33F0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444F4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1444F4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 – 1</w:t>
            </w:r>
            <w:r w:rsidR="001444F4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1444F4">
              <w:rPr>
                <w:b/>
                <w:lang w:val="en-US"/>
              </w:rPr>
              <w:t>50</w:t>
            </w:r>
          </w:p>
        </w:tc>
        <w:tc>
          <w:tcPr>
            <w:tcW w:w="7938" w:type="dxa"/>
          </w:tcPr>
          <w:p w14:paraId="077D62C2" w14:textId="77777777" w:rsidR="001F36DD" w:rsidRDefault="001F36DD" w:rsidP="00473261">
            <w:pPr>
              <w:ind w:right="-897"/>
              <w:rPr>
                <w:b/>
                <w:lang w:val="en-US"/>
              </w:rPr>
            </w:pPr>
          </w:p>
          <w:p w14:paraId="192F1ABD" w14:textId="77777777" w:rsidR="001F36DD" w:rsidRDefault="001444F4" w:rsidP="001F36DD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Delivering quality improvement and patient satisfaction for acute NIV </w:t>
            </w:r>
          </w:p>
          <w:p w14:paraId="0FE631A6" w14:textId="2087EA2A" w:rsidR="0022480B" w:rsidRPr="0022480B" w:rsidRDefault="0022480B" w:rsidP="001F36DD">
            <w:pP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995B9F" w14:paraId="02D4261A" w14:textId="77777777" w:rsidTr="006A56F4">
        <w:tc>
          <w:tcPr>
            <w:tcW w:w="1413" w:type="dxa"/>
          </w:tcPr>
          <w:p w14:paraId="7FA4F23A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81238C8" w14:textId="036F9AEC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444F4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AD19CF">
              <w:rPr>
                <w:b/>
                <w:lang w:val="en-US"/>
              </w:rPr>
              <w:t>5</w:t>
            </w:r>
            <w:r w:rsidR="001444F4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– 1</w:t>
            </w:r>
            <w:r w:rsidR="001444F4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:</w:t>
            </w:r>
            <w:r w:rsidR="001444F4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7A739DC1" w14:textId="77777777" w:rsidR="00AB051B" w:rsidRDefault="00AB051B" w:rsidP="004F599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01C0466D" w14:textId="68F329C6" w:rsidR="004C286B" w:rsidRDefault="001444F4" w:rsidP="001444F4">
            <w:pPr>
              <w:ind w:right="-897"/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Q&amp;A Session</w:t>
            </w:r>
          </w:p>
          <w:p w14:paraId="5E1911FE" w14:textId="4008845E" w:rsidR="00AD19CF" w:rsidRPr="001444F4" w:rsidRDefault="00AD19CF" w:rsidP="001444F4">
            <w:pPr>
              <w:ind w:right="-897"/>
              <w:rPr>
                <w:b/>
                <w:color w:val="1F4E79" w:themeColor="accent1" w:themeShade="80"/>
                <w:sz w:val="21"/>
                <w:szCs w:val="21"/>
                <w:lang w:val="en-US"/>
              </w:rPr>
            </w:pPr>
          </w:p>
        </w:tc>
      </w:tr>
      <w:tr w:rsidR="0022480B" w14:paraId="10CE6F21" w14:textId="77777777" w:rsidTr="006A56F4">
        <w:tc>
          <w:tcPr>
            <w:tcW w:w="1413" w:type="dxa"/>
          </w:tcPr>
          <w:p w14:paraId="293762F1" w14:textId="77777777" w:rsidR="0022480B" w:rsidRDefault="0022480B" w:rsidP="006A56F4">
            <w:pPr>
              <w:ind w:right="-897"/>
              <w:rPr>
                <w:b/>
                <w:lang w:val="en-US"/>
              </w:rPr>
            </w:pPr>
          </w:p>
          <w:p w14:paraId="700FD5A1" w14:textId="5186F1CC" w:rsidR="0022480B" w:rsidRDefault="0022480B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15:20</w:t>
            </w:r>
          </w:p>
        </w:tc>
        <w:tc>
          <w:tcPr>
            <w:tcW w:w="7938" w:type="dxa"/>
          </w:tcPr>
          <w:p w14:paraId="1C34F439" w14:textId="77777777" w:rsidR="0022480B" w:rsidRDefault="0022480B" w:rsidP="004F5990">
            <w:pPr>
              <w:ind w:left="1418" w:right="-897" w:hanging="1418"/>
              <w:rPr>
                <w:bCs/>
                <w:lang w:val="en-US"/>
              </w:rPr>
            </w:pPr>
          </w:p>
          <w:p w14:paraId="7BB45B80" w14:textId="4CDB82C7" w:rsidR="0022480B" w:rsidRDefault="0022480B" w:rsidP="004F5990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Closing comments and end of day 1</w:t>
            </w:r>
          </w:p>
          <w:p w14:paraId="2A83793A" w14:textId="77867145" w:rsidR="0022480B" w:rsidRPr="0022480B" w:rsidRDefault="0022480B" w:rsidP="004F5990">
            <w:pPr>
              <w:ind w:left="1418" w:right="-897" w:hanging="1418"/>
              <w:rPr>
                <w:bCs/>
                <w:lang w:val="en-US"/>
              </w:rPr>
            </w:pPr>
          </w:p>
        </w:tc>
      </w:tr>
    </w:tbl>
    <w:p w14:paraId="5EC93962" w14:textId="19459F9F" w:rsidR="00124932" w:rsidRDefault="00124932" w:rsidP="001444F4">
      <w:pPr>
        <w:rPr>
          <w:b/>
          <w:lang w:val="en-US"/>
        </w:rPr>
      </w:pPr>
    </w:p>
    <w:p w14:paraId="1F095C73" w14:textId="77777777" w:rsidR="0022480B" w:rsidRDefault="0022480B" w:rsidP="001444F4">
      <w:pPr>
        <w:rPr>
          <w:b/>
          <w:lang w:val="en-US"/>
        </w:rPr>
      </w:pPr>
    </w:p>
    <w:p w14:paraId="0D00014B" w14:textId="543E6001" w:rsidR="00124932" w:rsidRDefault="00124932" w:rsidP="001444F4">
      <w:pPr>
        <w:rPr>
          <w:b/>
          <w:lang w:val="en-US"/>
        </w:rPr>
      </w:pPr>
    </w:p>
    <w:p w14:paraId="77F5E452" w14:textId="77777777" w:rsidR="00124932" w:rsidRDefault="00124932" w:rsidP="001444F4">
      <w:pPr>
        <w:rPr>
          <w:b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2C052D" w14:paraId="365B4046" w14:textId="77777777" w:rsidTr="00B63CB2">
        <w:tc>
          <w:tcPr>
            <w:tcW w:w="1413" w:type="dxa"/>
            <w:shd w:val="clear" w:color="auto" w:fill="BDD6EE" w:themeFill="accent1" w:themeFillTint="66"/>
          </w:tcPr>
          <w:p w14:paraId="32F64973" w14:textId="77777777" w:rsidR="002C052D" w:rsidRDefault="002C052D" w:rsidP="00B63CB2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BDD6EE" w:themeFill="accent1" w:themeFillTint="66"/>
          </w:tcPr>
          <w:p w14:paraId="2D6C7F45" w14:textId="2785A1AA" w:rsidR="002C052D" w:rsidRDefault="002C052D" w:rsidP="00B63CB2">
            <w:pPr>
              <w:spacing w:line="276" w:lineRule="auto"/>
              <w:ind w:right="-897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</w:t>
            </w:r>
            <w:r w:rsidRPr="0022480B"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FRIDAY 12 </w:t>
            </w:r>
            <w:r w:rsidRPr="0022480B">
              <w:rPr>
                <w:b/>
                <w:sz w:val="28"/>
                <w:szCs w:val="28"/>
                <w:lang w:val="en-US"/>
              </w:rPr>
              <w:t>MAY 2023</w:t>
            </w:r>
          </w:p>
        </w:tc>
      </w:tr>
      <w:tr w:rsidR="00124932" w14:paraId="0FA065B7" w14:textId="77777777" w:rsidTr="00CA7376">
        <w:tc>
          <w:tcPr>
            <w:tcW w:w="1413" w:type="dxa"/>
          </w:tcPr>
          <w:p w14:paraId="41A2B050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1952CE19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18B9512D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186BF8C0" w14:textId="15F144EF" w:rsidR="00124932" w:rsidRPr="00B76862" w:rsidRDefault="00124932" w:rsidP="00CA7376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Welcome, Introduction</w:t>
            </w:r>
            <w:r>
              <w:rPr>
                <w:bCs/>
                <w:lang w:val="en-US"/>
              </w:rPr>
              <w:t xml:space="preserve"> to day 2</w:t>
            </w:r>
          </w:p>
          <w:p w14:paraId="0132A995" w14:textId="77777777" w:rsidR="00124932" w:rsidRPr="00AB051B" w:rsidRDefault="00124932" w:rsidP="00CA7376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</w:p>
        </w:tc>
      </w:tr>
      <w:tr w:rsidR="00124932" w:rsidRPr="002C052D" w14:paraId="1335DC20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176AD3E2" w14:textId="77777777" w:rsidR="00124932" w:rsidRPr="002C052D" w:rsidRDefault="00124932" w:rsidP="00CA7376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C052D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784F3F21" w14:textId="3B70D5B5" w:rsidR="00124932" w:rsidRPr="002C052D" w:rsidRDefault="00124932" w:rsidP="00CA7376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C052D">
              <w:rPr>
                <w:b/>
                <w:sz w:val="24"/>
                <w:szCs w:val="24"/>
                <w:lang w:val="en-US"/>
              </w:rPr>
              <w:t>NIV AT HOME</w:t>
            </w:r>
          </w:p>
        </w:tc>
      </w:tr>
      <w:tr w:rsidR="00124932" w14:paraId="34F9F997" w14:textId="77777777" w:rsidTr="00CA7376">
        <w:tc>
          <w:tcPr>
            <w:tcW w:w="1413" w:type="dxa"/>
          </w:tcPr>
          <w:p w14:paraId="144A6E8D" w14:textId="77777777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</w:p>
          <w:p w14:paraId="067FD02C" w14:textId="27840A99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09:45</w:t>
            </w:r>
          </w:p>
        </w:tc>
        <w:tc>
          <w:tcPr>
            <w:tcW w:w="7938" w:type="dxa"/>
          </w:tcPr>
          <w:p w14:paraId="7061DD41" w14:textId="77777777" w:rsidR="00124932" w:rsidRDefault="00124932" w:rsidP="00CA7376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75720C6F" w14:textId="0BF7C6A9" w:rsidR="002C052D" w:rsidRPr="000A11C1" w:rsidRDefault="00124932" w:rsidP="002C052D">
            <w:pP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Starting long term NIV: why, when, where? </w:t>
            </w:r>
          </w:p>
          <w:p w14:paraId="3353E80D" w14:textId="1040B708" w:rsidR="00124932" w:rsidRPr="000A11C1" w:rsidRDefault="00124932" w:rsidP="00CA7376">
            <w:pPr>
              <w:rPr>
                <w:rFonts w:ascii="Calibri" w:hAnsi="Calibri" w:cs="Calibri"/>
                <w:b/>
                <w:color w:val="1F4E79" w:themeColor="accent1" w:themeShade="80"/>
                <w:sz w:val="21"/>
                <w:szCs w:val="21"/>
              </w:rPr>
            </w:pPr>
          </w:p>
        </w:tc>
      </w:tr>
      <w:tr w:rsidR="00124932" w14:paraId="18A9F4DA" w14:textId="77777777" w:rsidTr="00CA7376">
        <w:tc>
          <w:tcPr>
            <w:tcW w:w="1413" w:type="dxa"/>
          </w:tcPr>
          <w:p w14:paraId="199D4CFC" w14:textId="77777777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</w:p>
          <w:p w14:paraId="540F56D4" w14:textId="3FBA0313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09:45 – 10:25</w:t>
            </w:r>
          </w:p>
        </w:tc>
        <w:tc>
          <w:tcPr>
            <w:tcW w:w="7938" w:type="dxa"/>
          </w:tcPr>
          <w:p w14:paraId="5DA65A0A" w14:textId="77777777" w:rsidR="00124932" w:rsidRDefault="00124932" w:rsidP="00CA7376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11C7A143" w14:textId="2038D3FF" w:rsidR="002C052D" w:rsidRPr="00124932" w:rsidRDefault="00124932" w:rsidP="002C052D">
            <w:pPr>
              <w:shd w:val="clear" w:color="auto" w:fill="FFFFFF"/>
              <w:rPr>
                <w:b/>
                <w:bCs/>
                <w:color w:val="1F4E79" w:themeColor="accent1" w:themeShade="80"/>
                <w:lang w:val="en-US"/>
              </w:rPr>
            </w:pPr>
            <w:r>
              <w:rPr>
                <w:lang w:val="en-US"/>
              </w:rPr>
              <w:t xml:space="preserve">Cough augmentation </w:t>
            </w:r>
          </w:p>
          <w:p w14:paraId="6B82EC23" w14:textId="10834390" w:rsidR="00124932" w:rsidRPr="00124932" w:rsidRDefault="00124932" w:rsidP="00CA7376">
            <w:pPr>
              <w:shd w:val="clear" w:color="auto" w:fill="FFFFFF"/>
              <w:rPr>
                <w:b/>
                <w:bCs/>
                <w:color w:val="1F4E79" w:themeColor="accent1" w:themeShade="80"/>
                <w:lang w:val="en-US"/>
              </w:rPr>
            </w:pPr>
          </w:p>
        </w:tc>
      </w:tr>
      <w:tr w:rsidR="00124932" w14:paraId="1DB23944" w14:textId="77777777" w:rsidTr="00CA7376">
        <w:tc>
          <w:tcPr>
            <w:tcW w:w="1413" w:type="dxa"/>
          </w:tcPr>
          <w:p w14:paraId="28863757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005D7A0" w14:textId="5B27E402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10:25 – 10:45</w:t>
            </w:r>
          </w:p>
        </w:tc>
        <w:tc>
          <w:tcPr>
            <w:tcW w:w="7938" w:type="dxa"/>
          </w:tcPr>
          <w:p w14:paraId="3B2DF8DB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</w:p>
          <w:p w14:paraId="6DB0BA54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2FE92160" w14:textId="77777777" w:rsidR="00124932" w:rsidRPr="00AD19CF" w:rsidRDefault="00124932" w:rsidP="00CA7376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124932" w:rsidRPr="002C052D" w14:paraId="27A10806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3C97A98E" w14:textId="656D1313" w:rsidR="00124932" w:rsidRPr="002C052D" w:rsidRDefault="00124932" w:rsidP="00CA7376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C052D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21507B90" w14:textId="023F105E" w:rsidR="00124932" w:rsidRPr="002C052D" w:rsidRDefault="00124932" w:rsidP="00CA7376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C052D">
              <w:rPr>
                <w:b/>
                <w:sz w:val="24"/>
                <w:szCs w:val="24"/>
                <w:lang w:val="en-US"/>
              </w:rPr>
              <w:t>BEST PRACTICE – Part 1</w:t>
            </w:r>
          </w:p>
        </w:tc>
      </w:tr>
      <w:tr w:rsidR="00124932" w14:paraId="749D13FE" w14:textId="77777777" w:rsidTr="00CA7376">
        <w:tc>
          <w:tcPr>
            <w:tcW w:w="1413" w:type="dxa"/>
          </w:tcPr>
          <w:p w14:paraId="06990B4C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385311E4" w14:textId="1209A69D" w:rsidR="00124932" w:rsidRDefault="00124932" w:rsidP="00CA7376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10:45 – 11:25</w:t>
            </w:r>
          </w:p>
        </w:tc>
        <w:tc>
          <w:tcPr>
            <w:tcW w:w="7938" w:type="dxa"/>
          </w:tcPr>
          <w:p w14:paraId="65E222E7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</w:p>
          <w:p w14:paraId="2F61F845" w14:textId="759FAC0E" w:rsidR="002C052D" w:rsidRPr="000A11C1" w:rsidRDefault="007426EA" w:rsidP="002C052D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HMV for Obesity-related respiratory Failure</w:t>
            </w:r>
          </w:p>
          <w:p w14:paraId="5C7E4EAC" w14:textId="724CAA9B" w:rsidR="00124932" w:rsidRPr="000A11C1" w:rsidRDefault="00124932" w:rsidP="00CA7376">
            <w:pPr>
              <w:rPr>
                <w:rFonts w:ascii="Calibri" w:hAnsi="Calibri" w:cs="Calibri"/>
                <w:b/>
                <w:bCs/>
                <w:color w:val="1F4E79" w:themeColor="accent1" w:themeShade="80"/>
                <w:sz w:val="21"/>
                <w:szCs w:val="21"/>
              </w:rPr>
            </w:pPr>
          </w:p>
        </w:tc>
      </w:tr>
      <w:tr w:rsidR="00124932" w14:paraId="3570B932" w14:textId="77777777" w:rsidTr="00CA7376">
        <w:tc>
          <w:tcPr>
            <w:tcW w:w="1413" w:type="dxa"/>
          </w:tcPr>
          <w:p w14:paraId="7C60029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0A4FAEE0" w14:textId="49FFD7EC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7426EA">
              <w:rPr>
                <w:b/>
                <w:lang w:val="en-US"/>
              </w:rPr>
              <w:t>25</w:t>
            </w:r>
            <w:r>
              <w:rPr>
                <w:b/>
                <w:lang w:val="en-US"/>
              </w:rPr>
              <w:t xml:space="preserve"> – 1</w:t>
            </w:r>
            <w:r w:rsidR="007426EA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7426EA">
              <w:rPr>
                <w:b/>
                <w:lang w:val="en-US"/>
              </w:rPr>
              <w:t>05</w:t>
            </w:r>
          </w:p>
        </w:tc>
        <w:tc>
          <w:tcPr>
            <w:tcW w:w="7938" w:type="dxa"/>
          </w:tcPr>
          <w:p w14:paraId="2DF4896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194775C8" w14:textId="135A3F44" w:rsidR="002C052D" w:rsidRPr="00AD19CF" w:rsidRDefault="007426EA" w:rsidP="002C052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HMV in COPD</w:t>
            </w:r>
            <w:r w:rsidR="00124932">
              <w:rPr>
                <w:rFonts w:ascii="Calibri" w:hAnsi="Calibri" w:cs="Calibri"/>
                <w:sz w:val="21"/>
                <w:szCs w:val="21"/>
              </w:rPr>
              <w:t xml:space="preserve"> </w:t>
            </w:r>
          </w:p>
          <w:p w14:paraId="657E32D3" w14:textId="6A7E901C" w:rsidR="00124932" w:rsidRPr="00AD19CF" w:rsidRDefault="00124932" w:rsidP="00CA7376">
            <w:pPr>
              <w:ind w:left="1440" w:hanging="144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124932" w14:paraId="68DEB559" w14:textId="77777777" w:rsidTr="00CA7376">
        <w:tc>
          <w:tcPr>
            <w:tcW w:w="1413" w:type="dxa"/>
          </w:tcPr>
          <w:p w14:paraId="407D864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2A947CAD" w14:textId="2306875E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7426EA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7426EA">
              <w:rPr>
                <w:b/>
                <w:lang w:val="en-US"/>
              </w:rPr>
              <w:t>05</w:t>
            </w:r>
            <w:r>
              <w:rPr>
                <w:b/>
                <w:lang w:val="en-US"/>
              </w:rPr>
              <w:t xml:space="preserve"> – 12:</w:t>
            </w:r>
            <w:r w:rsidR="007426EA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</w:tcPr>
          <w:p w14:paraId="1D7FC580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9C8925F" w14:textId="333E9BF7" w:rsidR="002C052D" w:rsidRPr="001F36DD" w:rsidRDefault="007426EA" w:rsidP="002C052D">
            <w:pPr>
              <w:ind w:left="1440" w:hanging="1440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HMV in MND</w:t>
            </w:r>
            <w:r w:rsidR="00124932">
              <w:rPr>
                <w:rFonts w:ascii="Calibri" w:hAnsi="Calibri" w:cs="Calibri"/>
                <w:sz w:val="21"/>
                <w:szCs w:val="21"/>
              </w:rPr>
              <w:t xml:space="preserve"> </w:t>
            </w:r>
          </w:p>
          <w:p w14:paraId="2EA41C4E" w14:textId="73E84635" w:rsidR="00124932" w:rsidRPr="001F36DD" w:rsidRDefault="00124932" w:rsidP="00CA7376">
            <w:pPr>
              <w:ind w:left="1440" w:hanging="1440"/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</w:tr>
      <w:tr w:rsidR="00124932" w14:paraId="5F92705D" w14:textId="77777777" w:rsidTr="00CA7376">
        <w:tc>
          <w:tcPr>
            <w:tcW w:w="1413" w:type="dxa"/>
            <w:shd w:val="clear" w:color="auto" w:fill="auto"/>
          </w:tcPr>
          <w:p w14:paraId="151420F2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04093F2" w14:textId="340D4613" w:rsidR="00124932" w:rsidRDefault="007426EA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12:45 – 13:30</w:t>
            </w:r>
          </w:p>
        </w:tc>
        <w:tc>
          <w:tcPr>
            <w:tcW w:w="7938" w:type="dxa"/>
            <w:shd w:val="clear" w:color="auto" w:fill="auto"/>
          </w:tcPr>
          <w:p w14:paraId="08786EF4" w14:textId="77777777" w:rsidR="00124932" w:rsidRDefault="00124932" w:rsidP="00CA737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0F45376C" w14:textId="77777777" w:rsidR="00124932" w:rsidRPr="00F300EE" w:rsidRDefault="00124932" w:rsidP="00CA7376">
            <w:pPr>
              <w:rPr>
                <w:rFonts w:ascii="Calibri" w:hAnsi="Calibri" w:cs="Calibri"/>
                <w:b/>
                <w:bCs/>
              </w:rPr>
            </w:pPr>
            <w:r w:rsidRPr="00F300EE">
              <w:rPr>
                <w:rFonts w:ascii="Calibri" w:hAnsi="Calibri" w:cs="Calibri"/>
                <w:b/>
                <w:bCs/>
              </w:rPr>
              <w:t>LUNCH BREAK</w:t>
            </w:r>
          </w:p>
          <w:p w14:paraId="6D6BE739" w14:textId="77777777" w:rsidR="00124932" w:rsidRPr="00F300EE" w:rsidRDefault="00124932" w:rsidP="00CA7376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124932" w:rsidRPr="002C052D" w14:paraId="3569CC0A" w14:textId="77777777" w:rsidTr="00CA7376">
        <w:tc>
          <w:tcPr>
            <w:tcW w:w="1413" w:type="dxa"/>
            <w:shd w:val="clear" w:color="auto" w:fill="BDD6EE" w:themeFill="accent1" w:themeFillTint="66"/>
          </w:tcPr>
          <w:p w14:paraId="0FED86F7" w14:textId="77777777" w:rsidR="00124932" w:rsidRPr="002C052D" w:rsidRDefault="00124932" w:rsidP="00CA7376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C052D">
              <w:rPr>
                <w:b/>
                <w:sz w:val="24"/>
                <w:szCs w:val="24"/>
                <w:lang w:val="en-US"/>
              </w:rPr>
              <w:t>SESSION 3</w:t>
            </w:r>
          </w:p>
        </w:tc>
        <w:tc>
          <w:tcPr>
            <w:tcW w:w="7938" w:type="dxa"/>
            <w:shd w:val="clear" w:color="auto" w:fill="BDD6EE" w:themeFill="accent1" w:themeFillTint="66"/>
          </w:tcPr>
          <w:p w14:paraId="265F69C7" w14:textId="42440A04" w:rsidR="00124932" w:rsidRPr="002C052D" w:rsidRDefault="003C372A" w:rsidP="00CA7376">
            <w:pPr>
              <w:spacing w:line="360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2C052D">
              <w:rPr>
                <w:b/>
                <w:sz w:val="24"/>
                <w:szCs w:val="24"/>
                <w:lang w:val="en-US"/>
              </w:rPr>
              <w:t>BEST PRACTICE – Part 2</w:t>
            </w:r>
          </w:p>
        </w:tc>
      </w:tr>
      <w:tr w:rsidR="00124932" w14:paraId="7603A42A" w14:textId="77777777" w:rsidTr="00CA7376">
        <w:tc>
          <w:tcPr>
            <w:tcW w:w="1413" w:type="dxa"/>
          </w:tcPr>
          <w:p w14:paraId="36C55FD2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CF9BA01" w14:textId="28DD38C5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13:30 – 14:</w:t>
            </w:r>
            <w:r w:rsidR="003C372A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361937A" w14:textId="77777777" w:rsidR="00124932" w:rsidRDefault="00124932" w:rsidP="00CA7376">
            <w:pPr>
              <w:rPr>
                <w:rFonts w:ascii="Calibri" w:hAnsi="Calibri" w:cs="Calibri"/>
                <w:bCs/>
                <w:sz w:val="21"/>
                <w:szCs w:val="21"/>
              </w:rPr>
            </w:pPr>
          </w:p>
          <w:p w14:paraId="7163845C" w14:textId="5D56D0A9" w:rsidR="002C052D" w:rsidRPr="003C372A" w:rsidRDefault="003C372A" w:rsidP="002C052D">
            <w:pPr>
              <w:rPr>
                <w:rFonts w:asciiTheme="majorHAnsi" w:hAnsiTheme="majorHAnsi" w:cstheme="majorHAnsi"/>
                <w:b/>
                <w:bCs/>
                <w:color w:val="1F4E79" w:themeColor="accent1" w:themeShade="80"/>
                <w:sz w:val="21"/>
                <w:szCs w:val="21"/>
                <w:shd w:val="clear" w:color="auto" w:fill="FFFFFF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Discharging the complex patient</w:t>
            </w:r>
            <w:r w:rsidR="00124932">
              <w:rPr>
                <w:rFonts w:ascii="Calibri" w:hAnsi="Calibri" w:cs="Calibri"/>
                <w:bCs/>
                <w:sz w:val="21"/>
                <w:szCs w:val="21"/>
              </w:rPr>
              <w:t xml:space="preserve"> </w:t>
            </w:r>
          </w:p>
          <w:p w14:paraId="6A3B0A36" w14:textId="3D0B8863" w:rsidR="00124932" w:rsidRPr="003C372A" w:rsidRDefault="00124932" w:rsidP="00CA7376">
            <w:pPr>
              <w:rPr>
                <w:rFonts w:asciiTheme="majorHAnsi" w:hAnsiTheme="majorHAnsi" w:cstheme="majorHAnsi"/>
                <w:b/>
                <w:bCs/>
                <w:color w:val="1F4E79" w:themeColor="accent1" w:themeShade="80"/>
                <w:sz w:val="21"/>
                <w:szCs w:val="21"/>
                <w:shd w:val="clear" w:color="auto" w:fill="FFFFFF"/>
              </w:rPr>
            </w:pPr>
          </w:p>
        </w:tc>
      </w:tr>
      <w:tr w:rsidR="00124932" w14:paraId="2F78B87C" w14:textId="77777777" w:rsidTr="00CA7376">
        <w:tc>
          <w:tcPr>
            <w:tcW w:w="1413" w:type="dxa"/>
          </w:tcPr>
          <w:p w14:paraId="04BDC457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7F21F26D" w14:textId="056FAB4D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14:</w:t>
            </w:r>
            <w:r w:rsidR="003A110D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 – 14:5</w:t>
            </w:r>
            <w:r w:rsidR="003A110D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545E41F9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377F7BF5" w14:textId="77777777" w:rsidR="00124932" w:rsidRDefault="003A110D" w:rsidP="002C052D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Withdrawal of ventilation</w:t>
            </w:r>
            <w:r w:rsidR="00124932">
              <w:rPr>
                <w:rFonts w:ascii="Calibri" w:hAnsi="Calibri" w:cs="Calibri"/>
                <w:sz w:val="21"/>
                <w:szCs w:val="21"/>
              </w:rPr>
              <w:t xml:space="preserve"> </w:t>
            </w:r>
          </w:p>
          <w:p w14:paraId="41DBFCA9" w14:textId="30834875" w:rsidR="002C052D" w:rsidRPr="001F36DD" w:rsidRDefault="002C052D" w:rsidP="002C052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124932" w14:paraId="227D3D6F" w14:textId="77777777" w:rsidTr="00CA7376">
        <w:tc>
          <w:tcPr>
            <w:tcW w:w="1413" w:type="dxa"/>
          </w:tcPr>
          <w:p w14:paraId="454A45C3" w14:textId="77777777" w:rsidR="00124932" w:rsidRDefault="00124932" w:rsidP="00CA7376">
            <w:pPr>
              <w:ind w:right="-897"/>
              <w:rPr>
                <w:b/>
                <w:lang w:val="en-US"/>
              </w:rPr>
            </w:pPr>
          </w:p>
          <w:p w14:paraId="4D632613" w14:textId="11A092E0" w:rsidR="00124932" w:rsidRDefault="00124932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14:5</w:t>
            </w:r>
            <w:r w:rsidR="003A110D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15:2</w:t>
            </w:r>
            <w:r w:rsidR="003A110D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6FB897BE" w14:textId="77777777" w:rsidR="00124932" w:rsidRDefault="00124932" w:rsidP="00CA737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17A242FF" w14:textId="77777777" w:rsidR="00124932" w:rsidRDefault="00124932" w:rsidP="00CA7376">
            <w:pPr>
              <w:ind w:right="-897"/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Q&amp;A Session</w:t>
            </w:r>
          </w:p>
          <w:p w14:paraId="46F0E490" w14:textId="239260BA" w:rsidR="00124932" w:rsidRPr="001444F4" w:rsidRDefault="00124932" w:rsidP="00CA7376">
            <w:pPr>
              <w:ind w:right="-897"/>
              <w:rPr>
                <w:b/>
                <w:color w:val="1F4E79" w:themeColor="accent1" w:themeShade="80"/>
                <w:sz w:val="21"/>
                <w:szCs w:val="21"/>
                <w:lang w:val="en-US"/>
              </w:rPr>
            </w:pPr>
          </w:p>
        </w:tc>
      </w:tr>
      <w:tr w:rsidR="003A110D" w14:paraId="0DE27CDC" w14:textId="77777777" w:rsidTr="00CA7376">
        <w:tc>
          <w:tcPr>
            <w:tcW w:w="1413" w:type="dxa"/>
          </w:tcPr>
          <w:p w14:paraId="569E818B" w14:textId="77777777" w:rsidR="003A110D" w:rsidRDefault="003A110D" w:rsidP="00CA7376">
            <w:pPr>
              <w:ind w:right="-897"/>
              <w:rPr>
                <w:b/>
                <w:lang w:val="en-US"/>
              </w:rPr>
            </w:pPr>
          </w:p>
          <w:p w14:paraId="1ECF4F9E" w14:textId="3E5E2801" w:rsidR="003A110D" w:rsidRDefault="003A110D" w:rsidP="00CA7376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15:25 – 15:30 </w:t>
            </w:r>
          </w:p>
        </w:tc>
        <w:tc>
          <w:tcPr>
            <w:tcW w:w="7938" w:type="dxa"/>
          </w:tcPr>
          <w:p w14:paraId="316DF71D" w14:textId="77777777" w:rsidR="003A110D" w:rsidRDefault="003A110D" w:rsidP="00CA7376">
            <w:pPr>
              <w:ind w:left="1418" w:right="-897" w:hanging="1418"/>
              <w:rPr>
                <w:b/>
                <w:lang w:val="en-US"/>
              </w:rPr>
            </w:pPr>
          </w:p>
          <w:p w14:paraId="738F59F3" w14:textId="18B164D1" w:rsidR="003A110D" w:rsidRDefault="003A110D" w:rsidP="00CA7376">
            <w:pPr>
              <w:ind w:left="1418" w:right="-897" w:hanging="1418"/>
              <w:rPr>
                <w:bCs/>
                <w:lang w:val="en-US"/>
              </w:rPr>
            </w:pPr>
            <w:r w:rsidRPr="002C052D">
              <w:rPr>
                <w:bCs/>
                <w:lang w:val="en-US"/>
              </w:rPr>
              <w:t>Closing summary</w:t>
            </w:r>
            <w:r w:rsidR="00686439">
              <w:rPr>
                <w:bCs/>
                <w:lang w:val="en-US"/>
              </w:rPr>
              <w:t xml:space="preserve"> and end of course</w:t>
            </w:r>
          </w:p>
          <w:p w14:paraId="122E1B85" w14:textId="598C39B9" w:rsidR="002C052D" w:rsidRPr="002C052D" w:rsidRDefault="002C052D" w:rsidP="00CA7376">
            <w:pPr>
              <w:ind w:left="1418" w:right="-897" w:hanging="1418"/>
              <w:rPr>
                <w:bCs/>
                <w:lang w:val="en-US"/>
              </w:rPr>
            </w:pPr>
          </w:p>
        </w:tc>
      </w:tr>
    </w:tbl>
    <w:p w14:paraId="01037AAB" w14:textId="77777777" w:rsidR="003A110D" w:rsidRPr="003A110D" w:rsidRDefault="003A110D" w:rsidP="001444F4">
      <w:pPr>
        <w:rPr>
          <w:bCs/>
          <w:lang w:val="en-US"/>
        </w:rPr>
      </w:pPr>
    </w:p>
    <w:sectPr w:rsidR="003A110D" w:rsidRPr="003A110D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002A" w14:textId="12C5EE8A" w:rsidR="001234BB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3A6F835D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62650" cy="675005"/>
          <wp:effectExtent l="0" t="0" r="0" b="0"/>
          <wp:wrapTight wrapText="bothSides">
            <wp:wrapPolygon edited="0">
              <wp:start x="0" y="0"/>
              <wp:lineTo x="0" y="20726"/>
              <wp:lineTo x="21531" y="20726"/>
              <wp:lineTo x="21531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6265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4CA"/>
    <w:rsid w:val="00082AB6"/>
    <w:rsid w:val="00086F0D"/>
    <w:rsid w:val="000A11C1"/>
    <w:rsid w:val="000A2C99"/>
    <w:rsid w:val="000A4D5E"/>
    <w:rsid w:val="000A7143"/>
    <w:rsid w:val="000B4ECB"/>
    <w:rsid w:val="000C73EA"/>
    <w:rsid w:val="000D3BA0"/>
    <w:rsid w:val="000F0497"/>
    <w:rsid w:val="000F1F19"/>
    <w:rsid w:val="000F2064"/>
    <w:rsid w:val="00111264"/>
    <w:rsid w:val="001234BB"/>
    <w:rsid w:val="00124932"/>
    <w:rsid w:val="00127495"/>
    <w:rsid w:val="001444F4"/>
    <w:rsid w:val="00145D75"/>
    <w:rsid w:val="00146F96"/>
    <w:rsid w:val="001534D9"/>
    <w:rsid w:val="00153627"/>
    <w:rsid w:val="001542E5"/>
    <w:rsid w:val="00172D2A"/>
    <w:rsid w:val="00174920"/>
    <w:rsid w:val="0017624F"/>
    <w:rsid w:val="001A69AE"/>
    <w:rsid w:val="001B7A40"/>
    <w:rsid w:val="001C58F3"/>
    <w:rsid w:val="001C7889"/>
    <w:rsid w:val="001D2CB3"/>
    <w:rsid w:val="001D45C1"/>
    <w:rsid w:val="001D4CA1"/>
    <w:rsid w:val="001D6309"/>
    <w:rsid w:val="001F36DD"/>
    <w:rsid w:val="0020098B"/>
    <w:rsid w:val="002126A9"/>
    <w:rsid w:val="00217A69"/>
    <w:rsid w:val="0022480B"/>
    <w:rsid w:val="002527E5"/>
    <w:rsid w:val="002700EE"/>
    <w:rsid w:val="00276E60"/>
    <w:rsid w:val="00281416"/>
    <w:rsid w:val="00290EF9"/>
    <w:rsid w:val="002A2414"/>
    <w:rsid w:val="002C052D"/>
    <w:rsid w:val="002D56D9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533"/>
    <w:rsid w:val="0035299B"/>
    <w:rsid w:val="00356CF9"/>
    <w:rsid w:val="00362CDD"/>
    <w:rsid w:val="00370694"/>
    <w:rsid w:val="003735A1"/>
    <w:rsid w:val="00386B0B"/>
    <w:rsid w:val="0039399A"/>
    <w:rsid w:val="003962FD"/>
    <w:rsid w:val="003A110D"/>
    <w:rsid w:val="003C17FE"/>
    <w:rsid w:val="003C18DA"/>
    <w:rsid w:val="003C372A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600BA"/>
    <w:rsid w:val="00665C64"/>
    <w:rsid w:val="0066717E"/>
    <w:rsid w:val="00675FD2"/>
    <w:rsid w:val="00680DEC"/>
    <w:rsid w:val="00681DEE"/>
    <w:rsid w:val="00684753"/>
    <w:rsid w:val="00685A59"/>
    <w:rsid w:val="0068643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26EA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32A38"/>
    <w:rsid w:val="00954A74"/>
    <w:rsid w:val="00960268"/>
    <w:rsid w:val="00982903"/>
    <w:rsid w:val="00982B80"/>
    <w:rsid w:val="00991AA6"/>
    <w:rsid w:val="00993388"/>
    <w:rsid w:val="00995B9F"/>
    <w:rsid w:val="009A4093"/>
    <w:rsid w:val="009A45ED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B39C2"/>
    <w:rsid w:val="00AC3155"/>
    <w:rsid w:val="00AC4B01"/>
    <w:rsid w:val="00AD19CF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76862"/>
    <w:rsid w:val="00BA2140"/>
    <w:rsid w:val="00BA5B7F"/>
    <w:rsid w:val="00BA5C5E"/>
    <w:rsid w:val="00BD0B8F"/>
    <w:rsid w:val="00BE6C9E"/>
    <w:rsid w:val="00BF72F8"/>
    <w:rsid w:val="00C02820"/>
    <w:rsid w:val="00C33CBB"/>
    <w:rsid w:val="00C4254C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D2C07"/>
    <w:rsid w:val="00CE6733"/>
    <w:rsid w:val="00CE6913"/>
    <w:rsid w:val="00CF08CA"/>
    <w:rsid w:val="00D0378F"/>
    <w:rsid w:val="00D12E83"/>
    <w:rsid w:val="00D23697"/>
    <w:rsid w:val="00D23BF7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40F9"/>
    <w:rsid w:val="00F26864"/>
    <w:rsid w:val="00F27821"/>
    <w:rsid w:val="00F300EE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3" ma:contentTypeDescription="Create a new document." ma:contentTypeScope="" ma:versionID="bdbf64275efbfb90f64158b94b4b1012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86f69141449a7828521eb783fad1bfd2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E2BE18-18C7-4F20-83A0-E9B0ECB32FA1}"/>
</file>

<file path=customXml/itemProps3.xml><?xml version="1.0" encoding="utf-8"?>
<ds:datastoreItem xmlns:ds="http://schemas.openxmlformats.org/officeDocument/2006/customXml" ds:itemID="{343887C8-89E6-40B0-8E4E-C8A77DA329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160</cp:revision>
  <cp:lastPrinted>2022-06-09T14:33:00Z</cp:lastPrinted>
  <dcterms:created xsi:type="dcterms:W3CDTF">2021-05-20T14:40:00Z</dcterms:created>
  <dcterms:modified xsi:type="dcterms:W3CDTF">2022-08-12T11:08:00Z</dcterms:modified>
</cp:coreProperties>
</file>