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FCFE5E" w14:textId="2BBC692B" w:rsidR="007C5994" w:rsidRPr="00A159C4" w:rsidRDefault="00DF7BEF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Radiology for Chest Physicians </w:t>
      </w:r>
      <w:r w:rsidR="007C5994">
        <w:rPr>
          <w:rFonts w:ascii="Calibri" w:hAnsi="Calibri" w:cs="Calibri"/>
          <w:b/>
          <w:bCs/>
          <w:sz w:val="28"/>
          <w:szCs w:val="28"/>
        </w:rPr>
        <w:t>Short Course</w:t>
      </w:r>
    </w:p>
    <w:p w14:paraId="10B7669E" w14:textId="77EB1A1C" w:rsidR="007C5994" w:rsidRPr="0051036B" w:rsidRDefault="00FF6873" w:rsidP="007C5994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2</w:t>
      </w:r>
      <w:r w:rsidR="00DF7BEF">
        <w:rPr>
          <w:rFonts w:ascii="Calibri" w:hAnsi="Calibri" w:cs="Calibri"/>
          <w:b/>
          <w:bCs/>
          <w:sz w:val="26"/>
          <w:szCs w:val="26"/>
        </w:rPr>
        <w:t>1 &amp; 22 September</w:t>
      </w:r>
      <w:r w:rsidR="007C5994">
        <w:rPr>
          <w:rFonts w:ascii="Calibri" w:hAnsi="Calibri" w:cs="Calibri"/>
          <w:b/>
          <w:bCs/>
          <w:sz w:val="26"/>
          <w:szCs w:val="26"/>
        </w:rPr>
        <w:t xml:space="preserve"> </w:t>
      </w:r>
      <w:r>
        <w:rPr>
          <w:rFonts w:ascii="Calibri" w:hAnsi="Calibri" w:cs="Calibri"/>
          <w:b/>
          <w:bCs/>
          <w:sz w:val="26"/>
          <w:szCs w:val="26"/>
        </w:rPr>
        <w:t>202</w:t>
      </w:r>
      <w:r w:rsidR="00990618">
        <w:rPr>
          <w:rFonts w:ascii="Calibri" w:hAnsi="Calibri" w:cs="Calibri"/>
          <w:b/>
          <w:bCs/>
          <w:sz w:val="26"/>
          <w:szCs w:val="26"/>
        </w:rPr>
        <w:t>1</w:t>
      </w:r>
    </w:p>
    <w:p w14:paraId="66E888A6" w14:textId="021F8E85" w:rsidR="007C5994" w:rsidRDefault="00FF6873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Online </w:t>
      </w:r>
      <w:r w:rsidR="007C5994" w:rsidRPr="00A159C4">
        <w:rPr>
          <w:rFonts w:ascii="Calibri" w:hAnsi="Calibri" w:cs="Calibri"/>
          <w:b/>
          <w:bCs/>
          <w:sz w:val="28"/>
          <w:szCs w:val="28"/>
        </w:rPr>
        <w:t>Programme</w:t>
      </w:r>
    </w:p>
    <w:p w14:paraId="01CF2C90" w14:textId="77777777" w:rsidR="007C5994" w:rsidRPr="00A159C4" w:rsidRDefault="007C5994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09EF18D7" w14:textId="77777777" w:rsidR="003010DA" w:rsidRDefault="003010DA" w:rsidP="00DF7BEF">
      <w:pPr>
        <w:rPr>
          <w:rFonts w:ascii="Calibri" w:hAnsi="Calibri"/>
          <w:b/>
          <w:bCs/>
          <w:sz w:val="21"/>
          <w:szCs w:val="21"/>
        </w:rPr>
        <w:sectPr w:rsidR="003010DA" w:rsidSect="00F70223">
          <w:headerReference w:type="default" r:id="rId7"/>
          <w:footerReference w:type="default" r:id="rId8"/>
          <w:pgSz w:w="11906" w:h="16838"/>
          <w:pgMar w:top="1440" w:right="1440" w:bottom="1440" w:left="1440" w:header="680" w:footer="708" w:gutter="0"/>
          <w:cols w:space="708"/>
          <w:docGrid w:linePitch="360"/>
        </w:sectPr>
      </w:pPr>
    </w:p>
    <w:p w14:paraId="1E386F44" w14:textId="32EA2774" w:rsidR="00DF7BEF" w:rsidRPr="00DF7BEF" w:rsidRDefault="00345B0C" w:rsidP="00DF7BEF">
      <w:pPr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>TUESDAY</w:t>
      </w:r>
      <w:r w:rsidR="00DF7BEF">
        <w:rPr>
          <w:rFonts w:ascii="Calibri" w:hAnsi="Calibri"/>
          <w:b/>
          <w:bCs/>
          <w:sz w:val="21"/>
          <w:szCs w:val="21"/>
        </w:rPr>
        <w:t xml:space="preserve"> 21</w:t>
      </w:r>
      <w:r w:rsidR="00DF7BEF" w:rsidRPr="00545DD5">
        <w:rPr>
          <w:rFonts w:ascii="Calibri" w:hAnsi="Calibri"/>
          <w:b/>
          <w:bCs/>
          <w:sz w:val="21"/>
          <w:szCs w:val="21"/>
          <w:vertAlign w:val="superscript"/>
        </w:rPr>
        <w:t>st</w:t>
      </w:r>
      <w:r w:rsidR="00DF7BEF">
        <w:rPr>
          <w:rFonts w:ascii="Calibri" w:hAnsi="Calibri"/>
          <w:b/>
          <w:bCs/>
          <w:sz w:val="21"/>
          <w:szCs w:val="21"/>
        </w:rPr>
        <w:t xml:space="preserve"> SEPTEMBER 2021</w:t>
      </w:r>
      <w:r w:rsidR="00DF7BEF">
        <w:rPr>
          <w:rFonts w:ascii="Calibri" w:hAnsi="Calibri"/>
          <w:b/>
          <w:bCs/>
          <w:sz w:val="21"/>
          <w:szCs w:val="21"/>
        </w:rPr>
        <w:tab/>
      </w:r>
      <w:r w:rsidR="00DF7BEF">
        <w:rPr>
          <w:rFonts w:ascii="Calibri" w:hAnsi="Calibri"/>
          <w:b/>
          <w:bCs/>
          <w:sz w:val="21"/>
          <w:szCs w:val="21"/>
        </w:rPr>
        <w:tab/>
      </w:r>
    </w:p>
    <w:p w14:paraId="7611572C" w14:textId="777777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09.00</w:t>
      </w:r>
      <w:r w:rsidRPr="00347DE0">
        <w:rPr>
          <w:rFonts w:ascii="Calibri" w:hAnsi="Calibri"/>
          <w:sz w:val="21"/>
          <w:szCs w:val="21"/>
        </w:rPr>
        <w:tab/>
      </w:r>
      <w:r w:rsidRPr="003A44BD">
        <w:rPr>
          <w:rFonts w:ascii="Calibri" w:hAnsi="Calibri"/>
          <w:b/>
          <w:sz w:val="21"/>
          <w:szCs w:val="21"/>
        </w:rPr>
        <w:t>Chest x-Ray – Anatomy &amp; Interpretation</w:t>
      </w:r>
    </w:p>
    <w:p w14:paraId="6F954639" w14:textId="77777777" w:rsidR="00DF7BEF" w:rsidRPr="00347DE0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</w:p>
    <w:p w14:paraId="3AD5E5F3" w14:textId="77777777" w:rsidR="00DF7BEF" w:rsidRPr="003A44BD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09</w:t>
      </w:r>
      <w:r w:rsidRPr="003A44BD">
        <w:rPr>
          <w:rFonts w:ascii="Calibri" w:hAnsi="Calibri"/>
          <w:sz w:val="21"/>
          <w:szCs w:val="21"/>
        </w:rPr>
        <w:t>.</w:t>
      </w:r>
      <w:r>
        <w:rPr>
          <w:rFonts w:ascii="Calibri" w:hAnsi="Calibri"/>
          <w:sz w:val="21"/>
          <w:szCs w:val="21"/>
        </w:rPr>
        <w:t>30</w:t>
      </w:r>
      <w:r w:rsidRPr="003A44BD">
        <w:rPr>
          <w:rFonts w:ascii="Calibri" w:hAnsi="Calibri"/>
          <w:sz w:val="21"/>
          <w:szCs w:val="21"/>
        </w:rPr>
        <w:tab/>
      </w:r>
      <w:r w:rsidRPr="003A44BD">
        <w:rPr>
          <w:rFonts w:ascii="Calibri" w:hAnsi="Calibri"/>
          <w:b/>
          <w:sz w:val="21"/>
          <w:szCs w:val="21"/>
        </w:rPr>
        <w:t>Normal CT/MRI Anatomy</w:t>
      </w:r>
    </w:p>
    <w:p w14:paraId="44F3BBD8" w14:textId="77777777" w:rsidR="00DF7BEF" w:rsidRPr="003A44BD" w:rsidRDefault="00DF7BEF" w:rsidP="00DF7BEF">
      <w:pPr>
        <w:spacing w:after="0" w:line="240" w:lineRule="auto"/>
        <w:rPr>
          <w:rFonts w:ascii="Calibri" w:hAnsi="Calibri"/>
          <w:sz w:val="21"/>
          <w:szCs w:val="21"/>
        </w:rPr>
      </w:pPr>
      <w:r w:rsidRPr="003A44BD">
        <w:rPr>
          <w:rFonts w:ascii="Calibri" w:hAnsi="Calibri"/>
          <w:sz w:val="21"/>
          <w:szCs w:val="21"/>
        </w:rPr>
        <w:tab/>
      </w:r>
      <w:r w:rsidRPr="003A44BD">
        <w:rPr>
          <w:rFonts w:ascii="Calibri" w:hAnsi="Calibri"/>
          <w:sz w:val="21"/>
          <w:szCs w:val="21"/>
        </w:rPr>
        <w:tab/>
      </w:r>
    </w:p>
    <w:p w14:paraId="557A250F" w14:textId="777777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 w:rsidRPr="003A44BD">
        <w:rPr>
          <w:rFonts w:ascii="Calibri" w:hAnsi="Calibri"/>
          <w:sz w:val="21"/>
          <w:szCs w:val="21"/>
        </w:rPr>
        <w:t>10.</w:t>
      </w:r>
      <w:r>
        <w:rPr>
          <w:rFonts w:ascii="Calibri" w:hAnsi="Calibri"/>
          <w:sz w:val="21"/>
          <w:szCs w:val="21"/>
        </w:rPr>
        <w:t>00</w:t>
      </w:r>
      <w:r w:rsidRPr="003A44BD">
        <w:rPr>
          <w:rFonts w:ascii="Calibri" w:hAnsi="Calibri"/>
          <w:sz w:val="21"/>
          <w:szCs w:val="21"/>
        </w:rPr>
        <w:tab/>
      </w:r>
      <w:r w:rsidRPr="00347DE0">
        <w:rPr>
          <w:rFonts w:ascii="Calibri" w:hAnsi="Calibri"/>
          <w:b/>
          <w:sz w:val="21"/>
          <w:szCs w:val="21"/>
        </w:rPr>
        <w:t>Tutorials</w:t>
      </w:r>
      <w:r>
        <w:rPr>
          <w:rFonts w:ascii="Calibri" w:hAnsi="Calibri"/>
          <w:b/>
          <w:sz w:val="21"/>
          <w:szCs w:val="21"/>
        </w:rPr>
        <w:t xml:space="preserve"> x 6</w:t>
      </w:r>
      <w:r w:rsidRPr="00347DE0">
        <w:rPr>
          <w:rFonts w:ascii="Calibri" w:hAnsi="Calibri"/>
          <w:b/>
          <w:sz w:val="21"/>
          <w:szCs w:val="21"/>
        </w:rPr>
        <w:t xml:space="preserve"> (Anatomy)</w:t>
      </w:r>
    </w:p>
    <w:p w14:paraId="3001CD26" w14:textId="77777777" w:rsidR="00DF7BEF" w:rsidRPr="00347DE0" w:rsidRDefault="00DF7BEF" w:rsidP="00DF7BEF">
      <w:pPr>
        <w:spacing w:after="0" w:line="240" w:lineRule="auto"/>
        <w:ind w:left="1440"/>
        <w:rPr>
          <w:rFonts w:ascii="Calibri" w:hAnsi="Calibri"/>
          <w:sz w:val="21"/>
          <w:szCs w:val="21"/>
        </w:rPr>
      </w:pPr>
    </w:p>
    <w:p w14:paraId="27715210" w14:textId="5F42BD97" w:rsidR="00DF7BEF" w:rsidRPr="00545DD5" w:rsidRDefault="00DF7BEF" w:rsidP="00DF7BEF">
      <w:pPr>
        <w:spacing w:after="0" w:line="240" w:lineRule="auto"/>
        <w:ind w:left="1440" w:hanging="1440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sz w:val="21"/>
          <w:szCs w:val="21"/>
        </w:rPr>
        <w:t>11.00</w:t>
      </w:r>
      <w:r w:rsidRPr="00347DE0">
        <w:rPr>
          <w:rFonts w:ascii="Calibri" w:hAnsi="Calibri"/>
          <w:sz w:val="21"/>
          <w:szCs w:val="21"/>
        </w:rPr>
        <w:tab/>
      </w:r>
      <w:r w:rsidR="003010DA">
        <w:rPr>
          <w:rFonts w:ascii="Calibri" w:hAnsi="Calibri"/>
          <w:b/>
          <w:bCs/>
          <w:sz w:val="21"/>
          <w:szCs w:val="21"/>
        </w:rPr>
        <w:t>SCREEN BREAK</w:t>
      </w:r>
    </w:p>
    <w:p w14:paraId="4165F220" w14:textId="77777777" w:rsidR="00DF7BEF" w:rsidRPr="00347DE0" w:rsidRDefault="00DF7BEF" w:rsidP="00DF7BEF">
      <w:pPr>
        <w:spacing w:after="0" w:line="240" w:lineRule="auto"/>
        <w:ind w:left="1440"/>
        <w:rPr>
          <w:rFonts w:ascii="Calibri" w:hAnsi="Calibri"/>
          <w:sz w:val="21"/>
          <w:szCs w:val="21"/>
        </w:rPr>
      </w:pPr>
    </w:p>
    <w:p w14:paraId="7F0685F2" w14:textId="77777777" w:rsidR="00DF7BEF" w:rsidRPr="00CF3655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en-US"/>
        </w:rPr>
        <w:t>11.30</w:t>
      </w:r>
      <w:r w:rsidRPr="00CF3655">
        <w:rPr>
          <w:rFonts w:ascii="Calibri" w:hAnsi="Calibri"/>
          <w:sz w:val="21"/>
          <w:szCs w:val="21"/>
          <w:lang w:val="en-US"/>
        </w:rPr>
        <w:tab/>
      </w:r>
      <w:r w:rsidRPr="00CF3655">
        <w:rPr>
          <w:rFonts w:ascii="Calibri" w:hAnsi="Calibri"/>
          <w:b/>
          <w:sz w:val="21"/>
          <w:szCs w:val="21"/>
          <w:lang w:val="en-US"/>
        </w:rPr>
        <w:t>Mediastinal Disease</w:t>
      </w:r>
    </w:p>
    <w:p w14:paraId="11C08445" w14:textId="77777777" w:rsidR="00DF7BEF" w:rsidRPr="001538D0" w:rsidRDefault="00DF7BEF" w:rsidP="00DF7BEF">
      <w:pPr>
        <w:spacing w:after="0" w:line="240" w:lineRule="auto"/>
        <w:rPr>
          <w:rFonts w:ascii="Calibri" w:hAnsi="Calibri"/>
          <w:sz w:val="21"/>
          <w:szCs w:val="21"/>
          <w:lang w:val="en-US"/>
        </w:rPr>
      </w:pPr>
    </w:p>
    <w:p w14:paraId="219F170C" w14:textId="777777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  <w:lang w:val="en-US"/>
        </w:rPr>
        <w:t>12:00</w:t>
      </w:r>
      <w:r w:rsidRPr="00CF3655">
        <w:rPr>
          <w:rFonts w:ascii="Calibri" w:hAnsi="Calibri"/>
          <w:sz w:val="21"/>
          <w:szCs w:val="21"/>
          <w:lang w:val="en-US"/>
        </w:rPr>
        <w:tab/>
      </w:r>
      <w:r>
        <w:rPr>
          <w:rFonts w:ascii="Calibri" w:hAnsi="Calibri"/>
          <w:b/>
          <w:sz w:val="21"/>
          <w:szCs w:val="21"/>
        </w:rPr>
        <w:t>Pleural Disease</w:t>
      </w:r>
    </w:p>
    <w:p w14:paraId="1A3D4943" w14:textId="77777777" w:rsidR="00DF7BEF" w:rsidRPr="00CF3655" w:rsidRDefault="00DF7BEF" w:rsidP="00DF7BEF">
      <w:pPr>
        <w:spacing w:after="0" w:line="240" w:lineRule="auto"/>
        <w:rPr>
          <w:rFonts w:ascii="Calibri" w:hAnsi="Calibri"/>
          <w:sz w:val="21"/>
          <w:szCs w:val="21"/>
          <w:lang w:val="en-US"/>
        </w:rPr>
      </w:pPr>
    </w:p>
    <w:p w14:paraId="3C303E9F" w14:textId="660C0A28" w:rsidR="00DF7BEF" w:rsidRPr="00CF3655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en-US"/>
        </w:rPr>
        <w:t>12.30</w:t>
      </w:r>
      <w:r>
        <w:rPr>
          <w:rFonts w:ascii="Calibri" w:hAnsi="Calibri"/>
          <w:sz w:val="21"/>
          <w:szCs w:val="21"/>
          <w:lang w:val="en-US"/>
        </w:rPr>
        <w:tab/>
      </w:r>
      <w:r w:rsidR="003010DA">
        <w:rPr>
          <w:rFonts w:ascii="Calibri" w:hAnsi="Calibri"/>
          <w:b/>
          <w:sz w:val="21"/>
          <w:szCs w:val="21"/>
          <w:lang w:val="en-US"/>
        </w:rPr>
        <w:t>SCREEN BREAK</w:t>
      </w:r>
    </w:p>
    <w:p w14:paraId="21DF24D8" w14:textId="77777777" w:rsidR="00DF7BEF" w:rsidRPr="00CF3655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en-US"/>
        </w:rPr>
      </w:pPr>
    </w:p>
    <w:p w14:paraId="08952619" w14:textId="777777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b/>
          <w:bCs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en-US"/>
        </w:rPr>
        <w:t>13.30</w:t>
      </w:r>
      <w:r w:rsidRPr="00CF3655">
        <w:rPr>
          <w:rFonts w:ascii="Calibri" w:hAnsi="Calibri"/>
          <w:sz w:val="21"/>
          <w:szCs w:val="21"/>
          <w:lang w:val="en-US"/>
        </w:rPr>
        <w:tab/>
      </w:r>
      <w:r>
        <w:rPr>
          <w:rFonts w:ascii="Calibri" w:hAnsi="Calibri"/>
          <w:b/>
          <w:bCs/>
          <w:sz w:val="21"/>
          <w:szCs w:val="21"/>
          <w:lang w:val="en-US"/>
        </w:rPr>
        <w:t>Tutorials (mediastinal and pleural disease)</w:t>
      </w:r>
    </w:p>
    <w:p w14:paraId="160DD5AA" w14:textId="77777777" w:rsidR="00DF7BEF" w:rsidRPr="00CF3655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  <w:lang w:val="en-US"/>
        </w:rPr>
      </w:pPr>
    </w:p>
    <w:p w14:paraId="2BCAA9BC" w14:textId="777777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en-US"/>
        </w:rPr>
        <w:t>14:30</w:t>
      </w:r>
      <w:r w:rsidRPr="00CF3655">
        <w:rPr>
          <w:rFonts w:ascii="Calibri" w:hAnsi="Calibri"/>
          <w:sz w:val="21"/>
          <w:szCs w:val="21"/>
          <w:lang w:val="en-US"/>
        </w:rPr>
        <w:tab/>
      </w:r>
      <w:r>
        <w:rPr>
          <w:rFonts w:ascii="Calibri" w:hAnsi="Calibri"/>
          <w:b/>
          <w:sz w:val="21"/>
          <w:szCs w:val="21"/>
        </w:rPr>
        <w:t>Lung Cancer Staging</w:t>
      </w:r>
      <w:r w:rsidRPr="00CF3655">
        <w:rPr>
          <w:rFonts w:ascii="Calibri" w:hAnsi="Calibri"/>
          <w:b/>
          <w:sz w:val="21"/>
          <w:szCs w:val="21"/>
          <w:lang w:val="en-US"/>
        </w:rPr>
        <w:t xml:space="preserve"> </w:t>
      </w:r>
      <w:r>
        <w:rPr>
          <w:rFonts w:ascii="Calibri" w:hAnsi="Calibri"/>
          <w:b/>
          <w:sz w:val="21"/>
          <w:szCs w:val="21"/>
          <w:lang w:val="en-US"/>
        </w:rPr>
        <w:t xml:space="preserve"> </w:t>
      </w:r>
    </w:p>
    <w:p w14:paraId="249653DC" w14:textId="77777777" w:rsidR="00DF7BEF" w:rsidRPr="00347DE0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</w:p>
    <w:p w14:paraId="361BDD30" w14:textId="2B18ABDC" w:rsidR="00DF7BEF" w:rsidRPr="00545DD5" w:rsidRDefault="00DF7BEF" w:rsidP="00DF7BEF">
      <w:pPr>
        <w:spacing w:after="0" w:line="240" w:lineRule="auto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sz w:val="21"/>
          <w:szCs w:val="21"/>
        </w:rPr>
        <w:t>15.00</w:t>
      </w:r>
      <w:r w:rsidRPr="00347DE0">
        <w:rPr>
          <w:rFonts w:ascii="Calibri" w:hAnsi="Calibri"/>
          <w:sz w:val="21"/>
          <w:szCs w:val="21"/>
        </w:rPr>
        <w:tab/>
      </w:r>
      <w:r w:rsidRPr="00347DE0">
        <w:rPr>
          <w:rFonts w:ascii="Calibri" w:hAnsi="Calibri"/>
          <w:sz w:val="21"/>
          <w:szCs w:val="21"/>
        </w:rPr>
        <w:tab/>
      </w:r>
      <w:r w:rsidR="003010DA">
        <w:rPr>
          <w:rFonts w:ascii="Calibri" w:hAnsi="Calibri"/>
          <w:b/>
          <w:bCs/>
          <w:sz w:val="21"/>
          <w:szCs w:val="21"/>
        </w:rPr>
        <w:t>SCREEN BREAK</w:t>
      </w:r>
    </w:p>
    <w:p w14:paraId="6601521A" w14:textId="77777777" w:rsidR="00DF7BEF" w:rsidRPr="00347DE0" w:rsidRDefault="00DF7BEF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5BB79D37" w14:textId="77777777" w:rsidR="00DF7BEF" w:rsidRPr="00CF3655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en-US"/>
        </w:rPr>
        <w:t>15.30</w:t>
      </w:r>
      <w:r w:rsidRPr="00CF3655">
        <w:rPr>
          <w:rFonts w:ascii="Calibri" w:hAnsi="Calibri"/>
          <w:sz w:val="21"/>
          <w:szCs w:val="21"/>
          <w:lang w:val="en-US"/>
        </w:rPr>
        <w:tab/>
      </w:r>
      <w:r>
        <w:rPr>
          <w:rFonts w:ascii="Calibri" w:hAnsi="Calibri"/>
          <w:b/>
          <w:sz w:val="21"/>
          <w:szCs w:val="21"/>
          <w:lang w:val="en-US"/>
        </w:rPr>
        <w:t>PET - CT</w:t>
      </w:r>
    </w:p>
    <w:p w14:paraId="48EB431B" w14:textId="77777777" w:rsidR="00DF7BEF" w:rsidRPr="00CF3655" w:rsidRDefault="00DF7BEF" w:rsidP="00DF7BEF">
      <w:pPr>
        <w:spacing w:after="0" w:line="240" w:lineRule="auto"/>
        <w:rPr>
          <w:rFonts w:ascii="Calibri" w:hAnsi="Calibri"/>
          <w:sz w:val="21"/>
          <w:szCs w:val="21"/>
          <w:lang w:val="en-US"/>
        </w:rPr>
      </w:pPr>
    </w:p>
    <w:p w14:paraId="047A47F7" w14:textId="77777777" w:rsidR="00DF7BEF" w:rsidRPr="00CF3655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en-US"/>
        </w:rPr>
        <w:t>16.15</w:t>
      </w:r>
      <w:r w:rsidRPr="00CF3655">
        <w:rPr>
          <w:rFonts w:ascii="Calibri" w:hAnsi="Calibri"/>
          <w:sz w:val="21"/>
          <w:szCs w:val="21"/>
          <w:lang w:val="en-US"/>
        </w:rPr>
        <w:tab/>
      </w:r>
      <w:r>
        <w:rPr>
          <w:rFonts w:ascii="Calibri" w:hAnsi="Calibri"/>
          <w:b/>
          <w:sz w:val="21"/>
          <w:szCs w:val="21"/>
          <w:lang w:val="en-US"/>
        </w:rPr>
        <w:t>Distant metastases in lung cancer</w:t>
      </w:r>
    </w:p>
    <w:p w14:paraId="21F72EB4" w14:textId="777777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en-US"/>
        </w:rPr>
      </w:pPr>
    </w:p>
    <w:p w14:paraId="22C76976" w14:textId="777777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b/>
          <w:bCs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en-US"/>
        </w:rPr>
        <w:t>16.45</w:t>
      </w:r>
      <w:r>
        <w:rPr>
          <w:rFonts w:ascii="Calibri" w:hAnsi="Calibri"/>
          <w:sz w:val="21"/>
          <w:szCs w:val="21"/>
          <w:lang w:val="en-US"/>
        </w:rPr>
        <w:tab/>
      </w:r>
      <w:r w:rsidRPr="00786DA7">
        <w:rPr>
          <w:rFonts w:ascii="Calibri" w:hAnsi="Calibri"/>
          <w:b/>
          <w:bCs/>
          <w:sz w:val="21"/>
          <w:szCs w:val="21"/>
          <w:lang w:val="en-US"/>
        </w:rPr>
        <w:t>Q&amp;A (including pre-course lectures)</w:t>
      </w:r>
    </w:p>
    <w:p w14:paraId="5A35798E" w14:textId="77777777" w:rsidR="00DF7BEF" w:rsidRPr="00CF3655" w:rsidRDefault="00DF7BEF" w:rsidP="00DF7BEF">
      <w:pPr>
        <w:spacing w:after="0" w:line="240" w:lineRule="auto"/>
        <w:rPr>
          <w:rFonts w:ascii="Calibri" w:hAnsi="Calibri"/>
          <w:sz w:val="21"/>
          <w:szCs w:val="21"/>
          <w:lang w:val="en-US"/>
        </w:rPr>
      </w:pPr>
    </w:p>
    <w:p w14:paraId="50852BC7" w14:textId="77777777" w:rsidR="00DF7BEF" w:rsidRPr="00347DE0" w:rsidRDefault="00DF7BEF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17.00</w:t>
      </w:r>
      <w:r w:rsidRPr="00347DE0">
        <w:rPr>
          <w:rFonts w:ascii="Calibri" w:hAnsi="Calibri"/>
          <w:sz w:val="21"/>
          <w:szCs w:val="21"/>
        </w:rPr>
        <w:tab/>
      </w:r>
      <w:r w:rsidRPr="00347DE0">
        <w:rPr>
          <w:rFonts w:ascii="Calibri" w:hAnsi="Calibri"/>
          <w:sz w:val="21"/>
          <w:szCs w:val="21"/>
        </w:rPr>
        <w:tab/>
      </w:r>
      <w:r w:rsidRPr="00347DE0">
        <w:rPr>
          <w:rFonts w:ascii="Calibri" w:hAnsi="Calibri"/>
          <w:b/>
          <w:sz w:val="21"/>
          <w:szCs w:val="21"/>
        </w:rPr>
        <w:t>End of Day</w:t>
      </w:r>
    </w:p>
    <w:p w14:paraId="1FED606A" w14:textId="77777777" w:rsidR="00DF7BEF" w:rsidRDefault="00DF7BEF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7098844B" w14:textId="77777777" w:rsidR="00DF7BEF" w:rsidRDefault="00DF7BEF" w:rsidP="00DF7BEF">
      <w:pPr>
        <w:rPr>
          <w:rFonts w:ascii="Calibri" w:hAnsi="Calibri"/>
          <w:b/>
          <w:sz w:val="21"/>
          <w:szCs w:val="21"/>
        </w:rPr>
      </w:pPr>
    </w:p>
    <w:p w14:paraId="26181D85" w14:textId="77777777" w:rsidR="00DF7BEF" w:rsidRDefault="00DF7BEF" w:rsidP="00DF7BEF">
      <w:pPr>
        <w:rPr>
          <w:rFonts w:ascii="Calibri" w:hAnsi="Calibri"/>
          <w:b/>
          <w:sz w:val="21"/>
          <w:szCs w:val="21"/>
        </w:rPr>
      </w:pPr>
    </w:p>
    <w:p w14:paraId="5AD079ED" w14:textId="1D95BEF5" w:rsidR="00DF7BEF" w:rsidRDefault="00DF7BEF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14CB780D" w14:textId="5CC9434B" w:rsidR="003010DA" w:rsidRDefault="003010DA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30277368" w14:textId="77777777" w:rsidR="003010DA" w:rsidRDefault="003010DA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0AE2532A" w14:textId="6CCA04C2" w:rsidR="00DF7BEF" w:rsidRPr="00B92ADB" w:rsidRDefault="00345B0C" w:rsidP="00DF7BEF">
      <w:pPr>
        <w:spacing w:after="0" w:line="240" w:lineRule="auto"/>
        <w:rPr>
          <w:rFonts w:ascii="Calibri" w:hAnsi="Calibri"/>
          <w:sz w:val="21"/>
          <w:szCs w:val="21"/>
          <w:lang w:val="en-US"/>
        </w:rPr>
      </w:pPr>
      <w:r>
        <w:rPr>
          <w:rFonts w:ascii="Calibri" w:hAnsi="Calibri"/>
          <w:b/>
          <w:sz w:val="21"/>
          <w:szCs w:val="21"/>
        </w:rPr>
        <w:t>WEDNE</w:t>
      </w:r>
      <w:r w:rsidR="00DF7BEF">
        <w:rPr>
          <w:rFonts w:ascii="Calibri" w:hAnsi="Calibri"/>
          <w:b/>
          <w:sz w:val="21"/>
          <w:szCs w:val="21"/>
        </w:rPr>
        <w:t>SDAY 22</w:t>
      </w:r>
      <w:r w:rsidR="00DF7BEF" w:rsidRPr="00545DD5">
        <w:rPr>
          <w:rFonts w:ascii="Calibri" w:hAnsi="Calibri"/>
          <w:b/>
          <w:sz w:val="21"/>
          <w:szCs w:val="21"/>
          <w:vertAlign w:val="superscript"/>
        </w:rPr>
        <w:t>nd</w:t>
      </w:r>
      <w:r w:rsidR="00DF7BEF">
        <w:rPr>
          <w:rFonts w:ascii="Calibri" w:hAnsi="Calibri"/>
          <w:b/>
          <w:sz w:val="21"/>
          <w:szCs w:val="21"/>
        </w:rPr>
        <w:t xml:space="preserve"> SEPTEMBER 2021</w:t>
      </w:r>
    </w:p>
    <w:p w14:paraId="279D3279" w14:textId="77777777" w:rsidR="00DF7BEF" w:rsidRPr="00347DE0" w:rsidRDefault="00DF7BEF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54A618FB" w14:textId="77777777" w:rsidR="00DF7BEF" w:rsidRPr="00347DE0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  <w:lang w:val="en-US"/>
        </w:rPr>
        <w:t>09.00</w:t>
      </w:r>
      <w:r>
        <w:rPr>
          <w:rFonts w:ascii="Calibri" w:hAnsi="Calibri"/>
          <w:sz w:val="21"/>
          <w:szCs w:val="21"/>
          <w:lang w:val="en-US"/>
        </w:rPr>
        <w:tab/>
      </w:r>
      <w:r w:rsidRPr="00347DE0">
        <w:rPr>
          <w:rFonts w:ascii="Calibri" w:hAnsi="Calibri"/>
          <w:b/>
          <w:sz w:val="21"/>
          <w:szCs w:val="21"/>
        </w:rPr>
        <w:t>Chest X-ray – Diffuse lung disease</w:t>
      </w:r>
    </w:p>
    <w:p w14:paraId="7C5B1ABD" w14:textId="777777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</w:p>
    <w:p w14:paraId="4E1DC5EA" w14:textId="777777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09:20</w:t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>HRCT</w:t>
      </w:r>
    </w:p>
    <w:p w14:paraId="673E7926" w14:textId="77777777" w:rsidR="00DF7BEF" w:rsidRDefault="00DF7BEF" w:rsidP="00DF7BEF">
      <w:pPr>
        <w:spacing w:after="0" w:line="240" w:lineRule="auto"/>
        <w:ind w:left="720" w:firstLine="72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Terminology /Patterns</w:t>
      </w:r>
    </w:p>
    <w:p w14:paraId="29531B31" w14:textId="77777777" w:rsidR="00DF7BEF" w:rsidRPr="00347DE0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</w:p>
    <w:p w14:paraId="7446E789" w14:textId="77777777" w:rsidR="00DF7BEF" w:rsidRPr="00347DE0" w:rsidRDefault="00DF7BEF" w:rsidP="00DF7BEF">
      <w:pPr>
        <w:spacing w:after="0" w:line="240" w:lineRule="auto"/>
        <w:ind w:left="1440"/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Reticular Disease</w:t>
      </w:r>
    </w:p>
    <w:p w14:paraId="6D449057" w14:textId="777777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</w:p>
    <w:p w14:paraId="7A624ABE" w14:textId="77777777" w:rsidR="00DF7BEF" w:rsidRPr="003A44BD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ab/>
      </w:r>
      <w:r w:rsidRPr="003A44BD">
        <w:rPr>
          <w:rFonts w:ascii="Calibri" w:hAnsi="Calibri"/>
          <w:b/>
          <w:sz w:val="21"/>
          <w:szCs w:val="21"/>
        </w:rPr>
        <w:t>Airway Disease</w:t>
      </w:r>
    </w:p>
    <w:p w14:paraId="00887F33" w14:textId="777777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</w:p>
    <w:p w14:paraId="0F846F8B" w14:textId="7DBEEA0B" w:rsidR="00DF7BEF" w:rsidRPr="00B64CBC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10:50</w:t>
      </w:r>
      <w:r>
        <w:rPr>
          <w:rFonts w:ascii="Calibri" w:hAnsi="Calibri"/>
          <w:sz w:val="21"/>
          <w:szCs w:val="21"/>
        </w:rPr>
        <w:tab/>
      </w:r>
      <w:r w:rsidR="003010DA">
        <w:rPr>
          <w:rFonts w:ascii="Calibri" w:hAnsi="Calibri"/>
          <w:b/>
          <w:sz w:val="21"/>
          <w:szCs w:val="21"/>
        </w:rPr>
        <w:t>SCREEN BREAK</w:t>
      </w:r>
    </w:p>
    <w:p w14:paraId="66B7DAD2" w14:textId="77777777" w:rsidR="00DF7BEF" w:rsidRPr="00347DE0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</w:p>
    <w:p w14:paraId="36529FE4" w14:textId="77777777" w:rsidR="00DF7BEF" w:rsidRPr="00347DE0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11.20</w:t>
      </w:r>
      <w:r w:rsidRPr="00347DE0"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>Tutorials (Diffuse lung disease)</w:t>
      </w:r>
    </w:p>
    <w:p w14:paraId="1F05766D" w14:textId="77777777" w:rsidR="00DF7BEF" w:rsidRPr="00347DE0" w:rsidRDefault="00DF7BEF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2F9CFEC1" w14:textId="0E03656F" w:rsidR="00DF7BEF" w:rsidRPr="00B92ADB" w:rsidRDefault="00DF7BEF" w:rsidP="00DF7BEF">
      <w:pPr>
        <w:spacing w:after="0" w:line="240" w:lineRule="auto"/>
        <w:ind w:left="1440" w:hanging="1440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sz w:val="21"/>
          <w:szCs w:val="21"/>
        </w:rPr>
        <w:t>12.35</w:t>
      </w:r>
      <w:r w:rsidRPr="00347DE0">
        <w:rPr>
          <w:rFonts w:ascii="Calibri" w:hAnsi="Calibri"/>
          <w:sz w:val="21"/>
          <w:szCs w:val="21"/>
        </w:rPr>
        <w:tab/>
      </w:r>
      <w:r w:rsidR="003010DA">
        <w:rPr>
          <w:rFonts w:ascii="Calibri" w:hAnsi="Calibri"/>
          <w:b/>
          <w:bCs/>
          <w:sz w:val="21"/>
          <w:szCs w:val="21"/>
        </w:rPr>
        <w:t>SCREEN BREAK</w:t>
      </w:r>
    </w:p>
    <w:p w14:paraId="34E5ECB5" w14:textId="77777777" w:rsidR="00DF7BEF" w:rsidRPr="00347DE0" w:rsidRDefault="00DF7BEF" w:rsidP="00DF7BEF">
      <w:pPr>
        <w:spacing w:after="0" w:line="240" w:lineRule="auto"/>
        <w:ind w:left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ab/>
      </w:r>
      <w:r w:rsidRPr="00347DE0">
        <w:rPr>
          <w:rFonts w:ascii="Calibri" w:hAnsi="Calibri"/>
          <w:sz w:val="21"/>
          <w:szCs w:val="21"/>
        </w:rPr>
        <w:tab/>
      </w:r>
      <w:r w:rsidRPr="00347DE0">
        <w:rPr>
          <w:rFonts w:ascii="Calibri" w:hAnsi="Calibri"/>
          <w:sz w:val="21"/>
          <w:szCs w:val="21"/>
        </w:rPr>
        <w:tab/>
      </w:r>
    </w:p>
    <w:p w14:paraId="73B6B73D" w14:textId="777777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13.30</w:t>
      </w:r>
      <w:r w:rsidRPr="00347DE0"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 xml:space="preserve">Imaging in COPD  </w:t>
      </w:r>
    </w:p>
    <w:p w14:paraId="6B746C07" w14:textId="77777777" w:rsidR="00DF7BEF" w:rsidRPr="00B64CBC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</w:p>
    <w:p w14:paraId="6C6139E9" w14:textId="777777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14.00</w:t>
      </w:r>
      <w:r>
        <w:rPr>
          <w:rFonts w:ascii="Calibri" w:hAnsi="Calibri"/>
          <w:sz w:val="21"/>
          <w:szCs w:val="21"/>
        </w:rPr>
        <w:tab/>
      </w:r>
      <w:r w:rsidRPr="00B92ADB">
        <w:rPr>
          <w:rFonts w:ascii="Calibri" w:hAnsi="Calibri"/>
          <w:b/>
          <w:bCs/>
          <w:sz w:val="21"/>
          <w:szCs w:val="21"/>
        </w:rPr>
        <w:t>Imaging of Infection</w:t>
      </w:r>
    </w:p>
    <w:p w14:paraId="7B693FDB" w14:textId="77777777" w:rsidR="00DF7BEF" w:rsidRDefault="00DF7BEF" w:rsidP="00DF7BEF">
      <w:pPr>
        <w:spacing w:after="0" w:line="240" w:lineRule="auto"/>
        <w:ind w:left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</w:p>
    <w:p w14:paraId="0CC72895" w14:textId="629852D3" w:rsidR="00DF7BEF" w:rsidRPr="00347DE0" w:rsidRDefault="00DF7BEF" w:rsidP="003010DA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14.30</w:t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>Tutorials airways disease / infection / miscellaneous</w:t>
      </w:r>
      <w:r>
        <w:rPr>
          <w:rFonts w:ascii="Calibri" w:hAnsi="Calibri"/>
          <w:sz w:val="21"/>
          <w:szCs w:val="21"/>
        </w:rPr>
        <w:tab/>
      </w:r>
    </w:p>
    <w:p w14:paraId="4F466449" w14:textId="77777777" w:rsidR="003010DA" w:rsidRDefault="00DF7BEF" w:rsidP="00DF7BEF">
      <w:pPr>
        <w:spacing w:after="0" w:line="240" w:lineRule="auto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sz w:val="21"/>
          <w:szCs w:val="21"/>
        </w:rPr>
        <w:t>15.30</w:t>
      </w:r>
      <w:r w:rsidRPr="00347DE0">
        <w:rPr>
          <w:rFonts w:ascii="Calibri" w:hAnsi="Calibri"/>
          <w:sz w:val="21"/>
          <w:szCs w:val="21"/>
        </w:rPr>
        <w:tab/>
      </w:r>
      <w:r w:rsidRPr="00347DE0">
        <w:rPr>
          <w:rFonts w:ascii="Calibri" w:hAnsi="Calibri"/>
          <w:sz w:val="21"/>
          <w:szCs w:val="21"/>
        </w:rPr>
        <w:tab/>
      </w:r>
      <w:r w:rsidR="003010DA">
        <w:rPr>
          <w:rFonts w:ascii="Calibri" w:hAnsi="Calibri"/>
          <w:b/>
          <w:bCs/>
          <w:sz w:val="21"/>
          <w:szCs w:val="21"/>
        </w:rPr>
        <w:t>SCREEN BREAK</w:t>
      </w:r>
    </w:p>
    <w:p w14:paraId="4DBC569E" w14:textId="77777777" w:rsidR="003010DA" w:rsidRDefault="003010DA" w:rsidP="00DF7BEF">
      <w:pPr>
        <w:spacing w:after="0" w:line="240" w:lineRule="auto"/>
        <w:rPr>
          <w:rFonts w:ascii="Calibri" w:hAnsi="Calibri"/>
          <w:b/>
          <w:bCs/>
          <w:sz w:val="21"/>
          <w:szCs w:val="21"/>
        </w:rPr>
      </w:pPr>
    </w:p>
    <w:p w14:paraId="4F6C9BBE" w14:textId="242DFC5B" w:rsidR="00DF7BEF" w:rsidRDefault="003010DA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15:30 – 15:45</w:t>
      </w:r>
      <w:r>
        <w:rPr>
          <w:rFonts w:ascii="Calibri" w:hAnsi="Calibri"/>
          <w:sz w:val="21"/>
          <w:szCs w:val="21"/>
        </w:rPr>
        <w:tab/>
      </w:r>
      <w:r w:rsidR="00DF7BEF">
        <w:rPr>
          <w:rFonts w:ascii="Calibri" w:hAnsi="Calibri"/>
          <w:b/>
          <w:sz w:val="21"/>
          <w:szCs w:val="21"/>
        </w:rPr>
        <w:t>Quiz and discussion</w:t>
      </w:r>
    </w:p>
    <w:p w14:paraId="4C4ABEDC" w14:textId="77777777" w:rsidR="00DF7BEF" w:rsidRPr="00EF553C" w:rsidRDefault="00DF7BEF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20653305" w14:textId="38B1F1CB" w:rsidR="00DF7BEF" w:rsidRDefault="00DF7BEF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1</w:t>
      </w:r>
      <w:r w:rsidR="003010DA">
        <w:rPr>
          <w:rFonts w:ascii="Calibri" w:hAnsi="Calibri"/>
          <w:sz w:val="21"/>
          <w:szCs w:val="21"/>
        </w:rPr>
        <w:t>5:45 – 16:15</w:t>
      </w:r>
      <w:r>
        <w:rPr>
          <w:rFonts w:ascii="Calibri" w:hAnsi="Calibri"/>
          <w:b/>
          <w:sz w:val="21"/>
          <w:szCs w:val="21"/>
        </w:rPr>
        <w:tab/>
      </w:r>
      <w:r w:rsidRPr="00347DE0">
        <w:rPr>
          <w:rFonts w:ascii="Calibri" w:hAnsi="Calibri"/>
          <w:b/>
          <w:sz w:val="21"/>
          <w:szCs w:val="21"/>
        </w:rPr>
        <w:t>End of D</w:t>
      </w:r>
      <w:r w:rsidR="003010DA">
        <w:rPr>
          <w:rFonts w:ascii="Calibri" w:hAnsi="Calibri"/>
          <w:b/>
          <w:sz w:val="21"/>
          <w:szCs w:val="21"/>
        </w:rPr>
        <w:t>a</w:t>
      </w:r>
      <w:r w:rsidRPr="00347DE0">
        <w:rPr>
          <w:rFonts w:ascii="Calibri" w:hAnsi="Calibri"/>
          <w:b/>
          <w:sz w:val="21"/>
          <w:szCs w:val="21"/>
        </w:rPr>
        <w:t>y</w:t>
      </w:r>
      <w:r w:rsidR="003010DA">
        <w:rPr>
          <w:rFonts w:ascii="Calibri" w:hAnsi="Calibri"/>
          <w:b/>
          <w:sz w:val="21"/>
          <w:szCs w:val="21"/>
        </w:rPr>
        <w:t xml:space="preserve"> &amp; closing remarks</w:t>
      </w:r>
    </w:p>
    <w:p w14:paraId="67019862" w14:textId="77777777" w:rsidR="003010DA" w:rsidRDefault="003010DA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7E9437A9" w14:textId="2F92B4B3" w:rsidR="00DF7BEF" w:rsidRPr="00DF7BEF" w:rsidRDefault="00DF7BEF" w:rsidP="00DF7BEF">
      <w:pPr>
        <w:spacing w:after="0" w:line="240" w:lineRule="auto"/>
        <w:ind w:left="1440" w:hanging="1440"/>
        <w:rPr>
          <w:rFonts w:ascii="Calibri" w:hAnsi="Calibri"/>
          <w:b/>
          <w:bCs/>
          <w:sz w:val="21"/>
          <w:szCs w:val="21"/>
        </w:rPr>
      </w:pPr>
      <w:r w:rsidRPr="00545DD5">
        <w:rPr>
          <w:rFonts w:ascii="Calibri" w:hAnsi="Calibri"/>
          <w:b/>
          <w:bCs/>
          <w:sz w:val="21"/>
          <w:szCs w:val="21"/>
        </w:rPr>
        <w:t>Pre-</w:t>
      </w:r>
      <w:r w:rsidR="003010DA">
        <w:rPr>
          <w:rFonts w:ascii="Calibri" w:hAnsi="Calibri"/>
          <w:b/>
          <w:bCs/>
          <w:sz w:val="21"/>
          <w:szCs w:val="21"/>
        </w:rPr>
        <w:t>r</w:t>
      </w:r>
      <w:r w:rsidRPr="00545DD5">
        <w:rPr>
          <w:rFonts w:ascii="Calibri" w:hAnsi="Calibri"/>
          <w:b/>
          <w:bCs/>
          <w:sz w:val="21"/>
          <w:szCs w:val="21"/>
        </w:rPr>
        <w:t>e</w:t>
      </w:r>
      <w:r w:rsidR="003010DA">
        <w:rPr>
          <w:rFonts w:ascii="Calibri" w:hAnsi="Calibri"/>
          <w:b/>
          <w:bCs/>
          <w:sz w:val="21"/>
          <w:szCs w:val="21"/>
        </w:rPr>
        <w:t>corded</w:t>
      </w:r>
      <w:r w:rsidRPr="00545DD5">
        <w:rPr>
          <w:rFonts w:ascii="Calibri" w:hAnsi="Calibri"/>
          <w:b/>
          <w:bCs/>
          <w:sz w:val="21"/>
          <w:szCs w:val="21"/>
        </w:rPr>
        <w:t xml:space="preserve"> </w:t>
      </w:r>
      <w:r w:rsidR="003010DA">
        <w:rPr>
          <w:rFonts w:ascii="Calibri" w:hAnsi="Calibri"/>
          <w:b/>
          <w:bCs/>
          <w:sz w:val="21"/>
          <w:szCs w:val="21"/>
        </w:rPr>
        <w:t>presentations</w:t>
      </w:r>
    </w:p>
    <w:p w14:paraId="17284828" w14:textId="77777777" w:rsidR="00DF7BEF" w:rsidRPr="003010DA" w:rsidRDefault="00DF7BEF" w:rsidP="003010DA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/>
          <w:b/>
          <w:sz w:val="21"/>
          <w:szCs w:val="21"/>
          <w:lang w:val="en-US"/>
        </w:rPr>
      </w:pPr>
      <w:r w:rsidRPr="003010DA">
        <w:rPr>
          <w:rFonts w:ascii="Calibri" w:hAnsi="Calibri"/>
          <w:b/>
          <w:sz w:val="21"/>
          <w:szCs w:val="21"/>
          <w:lang w:val="en-US"/>
        </w:rPr>
        <w:t>Pulmonary Embolic Disease</w:t>
      </w:r>
    </w:p>
    <w:p w14:paraId="5C038546" w14:textId="77777777" w:rsidR="00DF7BEF" w:rsidRDefault="00DF7BEF" w:rsidP="00DF7BEF">
      <w:pPr>
        <w:spacing w:after="0" w:line="240" w:lineRule="auto"/>
        <w:rPr>
          <w:rFonts w:ascii="Calibri" w:hAnsi="Calibri"/>
          <w:sz w:val="21"/>
          <w:szCs w:val="21"/>
          <w:lang w:val="en-US"/>
        </w:rPr>
      </w:pPr>
    </w:p>
    <w:p w14:paraId="0E1CC50B" w14:textId="77777777" w:rsidR="00DF7BEF" w:rsidRPr="003010DA" w:rsidRDefault="00DF7BEF" w:rsidP="003010DA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/>
          <w:b/>
          <w:sz w:val="21"/>
          <w:szCs w:val="21"/>
          <w:lang w:val="en-US"/>
        </w:rPr>
      </w:pPr>
      <w:r w:rsidRPr="003010DA">
        <w:rPr>
          <w:rFonts w:ascii="Calibri" w:hAnsi="Calibri"/>
          <w:b/>
          <w:sz w:val="21"/>
          <w:szCs w:val="21"/>
          <w:lang w:val="en-US"/>
        </w:rPr>
        <w:t xml:space="preserve">Lung cancer screening </w:t>
      </w:r>
    </w:p>
    <w:p w14:paraId="60A97210" w14:textId="77777777" w:rsidR="00DF7BEF" w:rsidRDefault="00DF7BEF" w:rsidP="00DF7BEF">
      <w:pPr>
        <w:spacing w:after="0" w:line="240" w:lineRule="auto"/>
        <w:rPr>
          <w:rFonts w:ascii="Calibri" w:hAnsi="Calibri"/>
          <w:sz w:val="21"/>
          <w:szCs w:val="21"/>
          <w:lang w:val="en-US"/>
        </w:rPr>
      </w:pPr>
    </w:p>
    <w:p w14:paraId="5F89BACF" w14:textId="77777777" w:rsidR="00DF7BEF" w:rsidRPr="003010DA" w:rsidRDefault="00DF7BEF" w:rsidP="003010DA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/>
          <w:b/>
          <w:sz w:val="21"/>
          <w:szCs w:val="21"/>
        </w:rPr>
      </w:pPr>
      <w:r w:rsidRPr="003010DA">
        <w:rPr>
          <w:rFonts w:ascii="Calibri" w:hAnsi="Calibri"/>
          <w:b/>
          <w:sz w:val="21"/>
          <w:szCs w:val="21"/>
        </w:rPr>
        <w:t>Asbestos related lung disease</w:t>
      </w:r>
    </w:p>
    <w:p w14:paraId="7878912B" w14:textId="77777777" w:rsidR="00DF7BEF" w:rsidRDefault="00DF7BEF" w:rsidP="00DF7BEF">
      <w:pPr>
        <w:spacing w:after="0" w:line="240" w:lineRule="auto"/>
        <w:rPr>
          <w:rFonts w:ascii="Calibri" w:hAnsi="Calibri"/>
          <w:sz w:val="21"/>
          <w:szCs w:val="21"/>
        </w:rPr>
      </w:pPr>
    </w:p>
    <w:p w14:paraId="44660B91" w14:textId="77777777" w:rsidR="00DF7BEF" w:rsidRPr="003010DA" w:rsidRDefault="00DF7BEF" w:rsidP="003010DA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/>
          <w:b/>
          <w:sz w:val="21"/>
          <w:szCs w:val="21"/>
        </w:rPr>
      </w:pPr>
      <w:r w:rsidRPr="003010DA">
        <w:rPr>
          <w:rFonts w:ascii="Calibri" w:hAnsi="Calibri"/>
          <w:b/>
          <w:sz w:val="21"/>
          <w:szCs w:val="21"/>
        </w:rPr>
        <w:t>Pulmonary Nodules</w:t>
      </w:r>
    </w:p>
    <w:p w14:paraId="5EA5DE5A" w14:textId="77777777" w:rsidR="003010DA" w:rsidRDefault="003010DA" w:rsidP="00DF7BEF">
      <w:pPr>
        <w:spacing w:after="0" w:line="240" w:lineRule="auto"/>
        <w:rPr>
          <w:rFonts w:ascii="Calibri" w:hAnsi="Calibri"/>
          <w:sz w:val="21"/>
          <w:szCs w:val="21"/>
          <w:lang w:val="en-US"/>
        </w:rPr>
        <w:sectPr w:rsidR="003010DA" w:rsidSect="003010DA">
          <w:type w:val="continuous"/>
          <w:pgSz w:w="11906" w:h="16838"/>
          <w:pgMar w:top="1440" w:right="1440" w:bottom="1440" w:left="1440" w:header="680" w:footer="708" w:gutter="0"/>
          <w:cols w:num="2" w:space="708"/>
          <w:docGrid w:linePitch="360"/>
        </w:sectPr>
      </w:pPr>
    </w:p>
    <w:p w14:paraId="193D5C79" w14:textId="3498A2AF" w:rsidR="005C06B4" w:rsidRPr="00DF7BEF" w:rsidRDefault="005C06B4" w:rsidP="00DF7BEF">
      <w:pPr>
        <w:spacing w:after="0" w:line="240" w:lineRule="auto"/>
        <w:rPr>
          <w:rFonts w:ascii="Calibri" w:hAnsi="Calibri"/>
          <w:sz w:val="21"/>
          <w:szCs w:val="21"/>
          <w:lang w:val="en-US"/>
        </w:rPr>
      </w:pPr>
    </w:p>
    <w:sectPr w:rsidR="005C06B4" w:rsidRPr="00DF7BEF" w:rsidSect="003010DA">
      <w:type w:val="continuous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8AC33D" w14:textId="77777777" w:rsidR="005C06B4" w:rsidRDefault="005C06B4" w:rsidP="00A5131D">
      <w:pPr>
        <w:spacing w:after="0" w:line="240" w:lineRule="auto"/>
      </w:pPr>
      <w:r>
        <w:separator/>
      </w:r>
    </w:p>
  </w:endnote>
  <w:endnote w:type="continuationSeparator" w:id="0">
    <w:p w14:paraId="150F8282" w14:textId="77777777" w:rsidR="005C06B4" w:rsidRDefault="005C06B4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F03D1" w14:textId="77777777" w:rsidR="005C06B4" w:rsidRDefault="005C06B4">
    <w:pPr>
      <w:pStyle w:val="Footer"/>
    </w:pPr>
    <w:r w:rsidRPr="00A5131D">
      <w:rPr>
        <w:noProof/>
        <w:lang w:eastAsia="en-GB"/>
      </w:rPr>
      <w:drawing>
        <wp:inline distT="0" distB="0" distL="0" distR="0" wp14:anchorId="5E37229E" wp14:editId="0437E2F7">
          <wp:extent cx="5731510" cy="747966"/>
          <wp:effectExtent l="0" t="0" r="2540" b="0"/>
          <wp:docPr id="2" name="Picture 2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86FA93" w14:textId="77777777" w:rsidR="005C06B4" w:rsidRDefault="005C06B4" w:rsidP="00A5131D">
      <w:pPr>
        <w:spacing w:after="0" w:line="240" w:lineRule="auto"/>
      </w:pPr>
      <w:r>
        <w:separator/>
      </w:r>
    </w:p>
  </w:footnote>
  <w:footnote w:type="continuationSeparator" w:id="0">
    <w:p w14:paraId="09922748" w14:textId="77777777" w:rsidR="005C06B4" w:rsidRDefault="005C06B4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91E1E4" w14:textId="77777777" w:rsidR="005C06B4" w:rsidRDefault="005C06B4">
    <w:pPr>
      <w:pStyle w:val="Header"/>
    </w:pPr>
    <w:r w:rsidRPr="00F70223">
      <w:rPr>
        <w:noProof/>
        <w:lang w:eastAsia="en-GB"/>
      </w:rPr>
      <w:drawing>
        <wp:inline distT="0" distB="0" distL="0" distR="0" wp14:anchorId="35284B04" wp14:editId="65D2ACAC">
          <wp:extent cx="5731510" cy="675052"/>
          <wp:effectExtent l="0" t="0" r="2540" b="0"/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667D"/>
    <w:multiLevelType w:val="hybridMultilevel"/>
    <w:tmpl w:val="31DE5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77244F"/>
    <w:multiLevelType w:val="hybridMultilevel"/>
    <w:tmpl w:val="8300068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229"/>
    <w:rsid w:val="00011718"/>
    <w:rsid w:val="000D2108"/>
    <w:rsid w:val="001259E1"/>
    <w:rsid w:val="00145D75"/>
    <w:rsid w:val="00171133"/>
    <w:rsid w:val="002126A9"/>
    <w:rsid w:val="00236653"/>
    <w:rsid w:val="003010DA"/>
    <w:rsid w:val="00345B0C"/>
    <w:rsid w:val="005C06B4"/>
    <w:rsid w:val="0065183C"/>
    <w:rsid w:val="006B1585"/>
    <w:rsid w:val="00797469"/>
    <w:rsid w:val="007C5994"/>
    <w:rsid w:val="00823A02"/>
    <w:rsid w:val="00842CD1"/>
    <w:rsid w:val="00862476"/>
    <w:rsid w:val="00864C2D"/>
    <w:rsid w:val="00925E77"/>
    <w:rsid w:val="00930229"/>
    <w:rsid w:val="00990618"/>
    <w:rsid w:val="009A39BF"/>
    <w:rsid w:val="009B6472"/>
    <w:rsid w:val="00A5131D"/>
    <w:rsid w:val="00A76E14"/>
    <w:rsid w:val="00AA5103"/>
    <w:rsid w:val="00AB011E"/>
    <w:rsid w:val="00AC4B01"/>
    <w:rsid w:val="00C21AA8"/>
    <w:rsid w:val="00C5559A"/>
    <w:rsid w:val="00C63FE6"/>
    <w:rsid w:val="00DF7BEF"/>
    <w:rsid w:val="00F164EB"/>
    <w:rsid w:val="00F63BDF"/>
    <w:rsid w:val="00F70223"/>
    <w:rsid w:val="00FF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4F242"/>
  <w15:docId w15:val="{26EA308B-53AC-47F9-922A-FEC7D756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1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7C5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99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10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6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25</cp:revision>
  <cp:lastPrinted>2020-10-29T08:52:00Z</cp:lastPrinted>
  <dcterms:created xsi:type="dcterms:W3CDTF">2018-10-11T07:34:00Z</dcterms:created>
  <dcterms:modified xsi:type="dcterms:W3CDTF">2021-01-06T15:25:00Z</dcterms:modified>
</cp:coreProperties>
</file>