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5EA85" w14:textId="77777777" w:rsidR="00AF4B8F" w:rsidRPr="00A159C4" w:rsidRDefault="00AF4B8F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Preparing for the Respiratory SCE Short Course</w:t>
      </w:r>
    </w:p>
    <w:p w14:paraId="29DCC695" w14:textId="79F96AB8" w:rsidR="000A2B7E" w:rsidRDefault="000661C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22</w:t>
      </w:r>
      <w:r w:rsidR="00E534FC">
        <w:rPr>
          <w:rFonts w:ascii="Calibri" w:hAnsi="Calibri" w:cs="Calibri"/>
          <w:b/>
          <w:bCs/>
          <w:sz w:val="26"/>
          <w:szCs w:val="26"/>
        </w:rPr>
        <w:t xml:space="preserve"> &amp; </w:t>
      </w:r>
      <w:r>
        <w:rPr>
          <w:rFonts w:ascii="Calibri" w:hAnsi="Calibri" w:cs="Calibri"/>
          <w:b/>
          <w:bCs/>
          <w:sz w:val="26"/>
          <w:szCs w:val="26"/>
        </w:rPr>
        <w:t>23</w:t>
      </w:r>
      <w:r w:rsidR="00E534FC">
        <w:rPr>
          <w:rFonts w:ascii="Calibri" w:hAnsi="Calibri" w:cs="Calibri"/>
          <w:b/>
          <w:bCs/>
          <w:sz w:val="26"/>
          <w:szCs w:val="26"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</w:rPr>
        <w:t>June</w:t>
      </w:r>
      <w:r w:rsidR="00AF4B8F">
        <w:rPr>
          <w:rFonts w:ascii="Calibri" w:hAnsi="Calibri" w:cs="Calibri"/>
          <w:b/>
          <w:bCs/>
          <w:sz w:val="26"/>
          <w:szCs w:val="26"/>
        </w:rPr>
        <w:t xml:space="preserve"> 20</w:t>
      </w:r>
      <w:r w:rsidR="00D23BF7">
        <w:rPr>
          <w:rFonts w:ascii="Calibri" w:hAnsi="Calibri" w:cs="Calibri"/>
          <w:b/>
          <w:bCs/>
          <w:sz w:val="26"/>
          <w:szCs w:val="26"/>
        </w:rPr>
        <w:t>2</w:t>
      </w:r>
      <w:r>
        <w:rPr>
          <w:rFonts w:ascii="Calibri" w:hAnsi="Calibri" w:cs="Calibri"/>
          <w:b/>
          <w:bCs/>
          <w:sz w:val="26"/>
          <w:szCs w:val="26"/>
        </w:rPr>
        <w:t>1</w:t>
      </w:r>
    </w:p>
    <w:p w14:paraId="2135EA87" w14:textId="3E86287F" w:rsidR="00AF4B8F" w:rsidRPr="00F218CB" w:rsidRDefault="000A2B7E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E534FC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AF4B8F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2135EA88" w14:textId="77777777" w:rsidR="00AC4B01" w:rsidRDefault="00AC4B01" w:rsidP="00AF4B8F">
      <w:pPr>
        <w:spacing w:after="0" w:line="240" w:lineRule="auto"/>
      </w:pPr>
    </w:p>
    <w:p w14:paraId="3797D369" w14:textId="3D87A612" w:rsidR="00E534FC" w:rsidRDefault="000661C4" w:rsidP="00AF4B8F">
      <w:pPr>
        <w:spacing w:after="0" w:line="240" w:lineRule="auto"/>
        <w:rPr>
          <w:b/>
          <w:bCs/>
        </w:rPr>
      </w:pPr>
      <w:r>
        <w:rPr>
          <w:b/>
          <w:bCs/>
        </w:rPr>
        <w:t>Tuesday 22 June</w:t>
      </w:r>
      <w:r w:rsidR="00E534FC">
        <w:rPr>
          <w:b/>
          <w:bCs/>
        </w:rPr>
        <w:t xml:space="preserve"> 202</w:t>
      </w:r>
      <w:r>
        <w:rPr>
          <w:b/>
          <w:bCs/>
        </w:rPr>
        <w:t>1</w:t>
      </w:r>
    </w:p>
    <w:p w14:paraId="2135EA89" w14:textId="3A54B484" w:rsidR="00DA74EE" w:rsidRDefault="00E534FC" w:rsidP="00AF4B8F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1</w:t>
      </w:r>
    </w:p>
    <w:p w14:paraId="2135EA8B" w14:textId="77823072" w:rsidR="00AF4B8F" w:rsidRDefault="000661C4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09</w:t>
      </w:r>
      <w:r w:rsidR="00AF4B8F" w:rsidRPr="00AC5B1C">
        <w:rPr>
          <w:rFonts w:ascii="Calibri" w:hAnsi="Calibri" w:cs="Calibri"/>
          <w:bCs/>
        </w:rPr>
        <w:t>:</w:t>
      </w:r>
      <w:r w:rsidR="00E534FC">
        <w:rPr>
          <w:rFonts w:ascii="Calibri" w:hAnsi="Calibri" w:cs="Calibri"/>
          <w:bCs/>
        </w:rPr>
        <w:t xml:space="preserve">00 – </w:t>
      </w:r>
      <w:r>
        <w:rPr>
          <w:rFonts w:ascii="Calibri" w:hAnsi="Calibri" w:cs="Calibri"/>
          <w:bCs/>
        </w:rPr>
        <w:t>09</w:t>
      </w:r>
      <w:r w:rsidR="00E534FC">
        <w:rPr>
          <w:rFonts w:ascii="Calibri" w:hAnsi="Calibri" w:cs="Calibri"/>
          <w:bCs/>
        </w:rPr>
        <w:t>:10</w:t>
      </w:r>
      <w:r w:rsidR="00AF4B8F" w:rsidRPr="00AC5B1C">
        <w:rPr>
          <w:rFonts w:ascii="Calibri" w:hAnsi="Calibri" w:cs="Calibri"/>
          <w:bCs/>
        </w:rPr>
        <w:tab/>
      </w:r>
      <w:r w:rsidR="00AF4B8F" w:rsidRPr="00DA74EE">
        <w:rPr>
          <w:rFonts w:ascii="Calibri" w:hAnsi="Calibri" w:cs="Calibri"/>
          <w:b/>
          <w:bCs/>
        </w:rPr>
        <w:t>Welcome &amp; Introduction</w:t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</w:p>
    <w:p w14:paraId="2135EA8C" w14:textId="6F486ECE" w:rsidR="00AF4B8F" w:rsidRDefault="00DA74EE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Dr Ian Forrest, Consultant Physician</w:t>
      </w:r>
    </w:p>
    <w:p w14:paraId="2135EA8D" w14:textId="48CFBA97" w:rsidR="00DA74EE" w:rsidRDefault="00DA74EE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Royal Victoria Infirmary, Newcastle upon Tyne</w:t>
      </w:r>
    </w:p>
    <w:p w14:paraId="2135EA8E" w14:textId="77777777" w:rsidR="00DA74EE" w:rsidRPr="00AC5B1C" w:rsidRDefault="00DA74EE" w:rsidP="00DA74EE">
      <w:pPr>
        <w:spacing w:after="0" w:line="240" w:lineRule="auto"/>
        <w:rPr>
          <w:rFonts w:ascii="Calibri" w:hAnsi="Calibri" w:cs="Calibri"/>
          <w:bCs/>
        </w:rPr>
      </w:pPr>
    </w:p>
    <w:p w14:paraId="2135EA8F" w14:textId="5E59EA73" w:rsidR="00AF4B8F" w:rsidRDefault="000661C4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>09</w:t>
      </w:r>
      <w:r w:rsidR="00AF4B8F" w:rsidRPr="00AC5B1C">
        <w:rPr>
          <w:rFonts w:ascii="Calibri" w:hAnsi="Calibri" w:cs="Calibri"/>
        </w:rPr>
        <w:t>:</w:t>
      </w:r>
      <w:r w:rsidR="00E534FC">
        <w:rPr>
          <w:rFonts w:ascii="Calibri" w:hAnsi="Calibri" w:cs="Calibri"/>
        </w:rPr>
        <w:t xml:space="preserve">10 – </w:t>
      </w:r>
      <w:r>
        <w:rPr>
          <w:rFonts w:ascii="Calibri" w:hAnsi="Calibri" w:cs="Calibri"/>
        </w:rPr>
        <w:t>09</w:t>
      </w:r>
      <w:r w:rsidR="00E534FC">
        <w:rPr>
          <w:rFonts w:ascii="Calibri" w:hAnsi="Calibri" w:cs="Calibri"/>
        </w:rPr>
        <w:t>:30</w:t>
      </w:r>
      <w:r w:rsidR="009A4093">
        <w:rPr>
          <w:rFonts w:ascii="Calibri" w:hAnsi="Calibri" w:cs="Calibri"/>
        </w:rPr>
        <w:tab/>
      </w:r>
      <w:r w:rsidR="009A4093" w:rsidRPr="00DA74EE">
        <w:rPr>
          <w:rFonts w:ascii="Calibri" w:hAnsi="Calibri" w:cs="Calibri"/>
          <w:b/>
        </w:rPr>
        <w:t>Demystifying the SCE</w:t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</w:p>
    <w:p w14:paraId="2135EA90" w14:textId="5C1A6551" w:rsidR="00AF4B8F" w:rsidRDefault="00DA74EE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Professor Adam Hill, </w:t>
      </w:r>
      <w:r w:rsidR="00C512D2">
        <w:rPr>
          <w:rFonts w:ascii="Calibri" w:hAnsi="Calibri" w:cs="Calibri"/>
        </w:rPr>
        <w:t>Dean of Postgraduate Medicine</w:t>
      </w:r>
    </w:p>
    <w:p w14:paraId="7BADCE42" w14:textId="7D272458" w:rsidR="00C512D2" w:rsidRDefault="00C512D2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ab/>
        <w:t>NHS Education for Scotland</w:t>
      </w:r>
    </w:p>
    <w:p w14:paraId="2135EA92" w14:textId="187F5E55" w:rsidR="00DA74EE" w:rsidRPr="00AC5B1C" w:rsidRDefault="00DA74EE" w:rsidP="00DA74EE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7B017586" w14:textId="6494F511" w:rsidR="00D23BF7" w:rsidRDefault="000661C4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  <w:r>
        <w:rPr>
          <w:rFonts w:ascii="Calibri" w:hAnsi="Calibri" w:cs="Calibri"/>
        </w:rPr>
        <w:t>09</w:t>
      </w:r>
      <w:r w:rsidR="00AF4B8F" w:rsidRPr="00AC5B1C">
        <w:rPr>
          <w:rFonts w:ascii="Calibri" w:hAnsi="Calibri" w:cs="Calibri"/>
        </w:rPr>
        <w:t>:</w:t>
      </w:r>
      <w:r w:rsidR="00E534FC">
        <w:rPr>
          <w:rFonts w:ascii="Calibri" w:hAnsi="Calibri" w:cs="Calibri"/>
        </w:rPr>
        <w:t>30 – 1</w:t>
      </w:r>
      <w:r>
        <w:rPr>
          <w:rFonts w:ascii="Calibri" w:hAnsi="Calibri" w:cs="Calibri"/>
        </w:rPr>
        <w:t>0</w:t>
      </w:r>
      <w:r w:rsidR="00E534FC">
        <w:rPr>
          <w:rFonts w:ascii="Calibri" w:hAnsi="Calibri" w:cs="Calibri"/>
        </w:rPr>
        <w:t>:30</w:t>
      </w:r>
      <w:r w:rsidR="00AF4B8F" w:rsidRPr="00AC5B1C">
        <w:rPr>
          <w:rFonts w:ascii="Calibri" w:hAnsi="Calibri" w:cs="Calibri"/>
        </w:rPr>
        <w:tab/>
      </w:r>
      <w:r w:rsidR="00D23BF7" w:rsidRPr="00DA74EE">
        <w:rPr>
          <w:rFonts w:ascii="Calibri" w:hAnsi="Calibri" w:cs="Calibri"/>
          <w:b/>
          <w:bCs/>
          <w:lang w:val="en-US"/>
        </w:rPr>
        <w:t>Radiology (presentation in conjunction with BSTI)</w:t>
      </w:r>
      <w:r w:rsidR="0093796C">
        <w:rPr>
          <w:rFonts w:ascii="Calibri" w:hAnsi="Calibri" w:cs="Calibri"/>
          <w:b/>
          <w:bCs/>
          <w:lang w:val="en-US"/>
        </w:rPr>
        <w:tab/>
      </w:r>
    </w:p>
    <w:p w14:paraId="51F2EDF3" w14:textId="34A194DB" w:rsidR="00D23BF7" w:rsidRDefault="00D23BF7" w:rsidP="000A2B7E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ab/>
      </w:r>
      <w:r w:rsidR="000A2B7E">
        <w:rPr>
          <w:rFonts w:ascii="Calibri" w:hAnsi="Calibri" w:cs="Calibri"/>
          <w:lang w:val="en-US"/>
        </w:rPr>
        <w:t>TBC</w:t>
      </w:r>
    </w:p>
    <w:p w14:paraId="2135EA96" w14:textId="77777777" w:rsidR="00DA74EE" w:rsidRPr="00AC5B1C" w:rsidRDefault="00DA74EE" w:rsidP="00DA74EE">
      <w:pPr>
        <w:spacing w:after="0" w:line="240" w:lineRule="auto"/>
        <w:rPr>
          <w:rFonts w:ascii="Calibri" w:hAnsi="Calibri" w:cs="Calibri"/>
          <w:bCs/>
          <w:lang w:val="en-US"/>
        </w:rPr>
      </w:pPr>
    </w:p>
    <w:p w14:paraId="48A01D88" w14:textId="71C46A74" w:rsidR="00E534FC" w:rsidRDefault="00E534FC" w:rsidP="00E534FC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2</w:t>
      </w:r>
    </w:p>
    <w:p w14:paraId="558E5208" w14:textId="7DA373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  <w:r>
        <w:rPr>
          <w:rFonts w:ascii="Calibri" w:hAnsi="Calibri" w:cs="Calibri"/>
          <w:lang w:val="en-US"/>
        </w:rPr>
        <w:t>1</w:t>
      </w:r>
      <w:r w:rsidR="000661C4">
        <w:rPr>
          <w:rFonts w:ascii="Calibri" w:hAnsi="Calibri" w:cs="Calibri"/>
          <w:lang w:val="en-US"/>
        </w:rPr>
        <w:t>1</w:t>
      </w:r>
      <w:r>
        <w:rPr>
          <w:rFonts w:ascii="Calibri" w:hAnsi="Calibri" w:cs="Calibri"/>
          <w:lang w:val="en-US"/>
        </w:rPr>
        <w:t>:</w:t>
      </w:r>
      <w:r w:rsidR="000661C4">
        <w:rPr>
          <w:rFonts w:ascii="Calibri" w:hAnsi="Calibri" w:cs="Calibri"/>
          <w:lang w:val="en-US"/>
        </w:rPr>
        <w:t>55</w:t>
      </w:r>
      <w:r>
        <w:rPr>
          <w:rFonts w:ascii="Calibri" w:hAnsi="Calibri" w:cs="Calibri"/>
          <w:lang w:val="en-US"/>
        </w:rPr>
        <w:t xml:space="preserve"> – 1</w:t>
      </w:r>
      <w:r w:rsidR="000661C4">
        <w:rPr>
          <w:rFonts w:ascii="Calibri" w:hAnsi="Calibri" w:cs="Calibri"/>
          <w:lang w:val="en-US"/>
        </w:rPr>
        <w:t>2</w:t>
      </w:r>
      <w:r>
        <w:rPr>
          <w:rFonts w:ascii="Calibri" w:hAnsi="Calibri" w:cs="Calibri"/>
          <w:lang w:val="en-US"/>
        </w:rPr>
        <w:t>:0</w:t>
      </w:r>
      <w:r w:rsidR="000661C4">
        <w:rPr>
          <w:rFonts w:ascii="Calibri" w:hAnsi="Calibri" w:cs="Calibri"/>
          <w:lang w:val="en-US"/>
        </w:rPr>
        <w:t>0</w:t>
      </w:r>
      <w:r w:rsidR="00AF4B8F" w:rsidRPr="00DA74EE"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b/>
          <w:bCs/>
          <w:lang w:val="en-US"/>
        </w:rPr>
        <w:t>Welcome Back</w:t>
      </w:r>
    </w:p>
    <w:p w14:paraId="73F4FC4E" w14:textId="777777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4F4149C1" w14:textId="4CDE5D14" w:rsidR="00E534FC" w:rsidRDefault="00E534FC" w:rsidP="00E534FC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lang w:val="en-US"/>
        </w:rPr>
        <w:t>1</w:t>
      </w:r>
      <w:r w:rsidR="000661C4">
        <w:rPr>
          <w:rFonts w:ascii="Calibri" w:hAnsi="Calibri" w:cs="Calibri"/>
          <w:lang w:val="en-US"/>
        </w:rPr>
        <w:t>2</w:t>
      </w:r>
      <w:r>
        <w:rPr>
          <w:rFonts w:ascii="Calibri" w:hAnsi="Calibri" w:cs="Calibri"/>
          <w:lang w:val="en-US"/>
        </w:rPr>
        <w:t>:0</w:t>
      </w:r>
      <w:r w:rsidR="000661C4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 xml:space="preserve"> – 1</w:t>
      </w:r>
      <w:r w:rsidR="000661C4">
        <w:rPr>
          <w:rFonts w:ascii="Calibri" w:hAnsi="Calibri" w:cs="Calibri"/>
          <w:lang w:val="en-US"/>
        </w:rPr>
        <w:t>3</w:t>
      </w:r>
      <w:r>
        <w:rPr>
          <w:rFonts w:ascii="Calibri" w:hAnsi="Calibri" w:cs="Calibri"/>
          <w:lang w:val="en-US"/>
        </w:rPr>
        <w:t>:0</w:t>
      </w:r>
      <w:r w:rsidR="000661C4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</w:rPr>
        <w:t>Interstitial Lung Disease</w:t>
      </w:r>
      <w:r w:rsidR="0093796C">
        <w:rPr>
          <w:rFonts w:ascii="Calibri" w:hAnsi="Calibri" w:cs="Calibri"/>
          <w:b/>
        </w:rPr>
        <w:tab/>
      </w:r>
      <w:r w:rsidR="0093796C">
        <w:rPr>
          <w:rFonts w:ascii="Calibri" w:hAnsi="Calibri" w:cs="Calibri"/>
          <w:b/>
        </w:rPr>
        <w:tab/>
      </w:r>
      <w:r w:rsidR="0093796C">
        <w:rPr>
          <w:rFonts w:ascii="Calibri" w:hAnsi="Calibri" w:cs="Calibri"/>
          <w:b/>
        </w:rPr>
        <w:tab/>
      </w:r>
      <w:r w:rsidR="0093796C">
        <w:rPr>
          <w:rFonts w:ascii="Calibri" w:hAnsi="Calibri" w:cs="Calibri"/>
          <w:b/>
        </w:rPr>
        <w:tab/>
      </w:r>
    </w:p>
    <w:p w14:paraId="16B741E4" w14:textId="77777777" w:rsidR="00E534FC" w:rsidRDefault="00E534FC" w:rsidP="00E534FC">
      <w:pPr>
        <w:spacing w:after="0" w:line="240" w:lineRule="auto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Cs/>
          <w:lang w:val="en-US"/>
        </w:rPr>
        <w:tab/>
      </w:r>
      <w:r>
        <w:rPr>
          <w:rFonts w:ascii="Calibri" w:hAnsi="Calibri" w:cs="Calibri"/>
          <w:bCs/>
          <w:lang w:val="en-US"/>
        </w:rPr>
        <w:tab/>
        <w:t>Dr Owen Dempsey, Consultant Physician</w:t>
      </w:r>
    </w:p>
    <w:p w14:paraId="0F6773F7" w14:textId="77777777" w:rsidR="00E534FC" w:rsidRDefault="00E534FC" w:rsidP="00E534FC">
      <w:pPr>
        <w:spacing w:after="0" w:line="240" w:lineRule="auto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Cs/>
          <w:lang w:val="en-US"/>
        </w:rPr>
        <w:tab/>
      </w:r>
      <w:r>
        <w:rPr>
          <w:rFonts w:ascii="Calibri" w:hAnsi="Calibri" w:cs="Calibri"/>
          <w:bCs/>
          <w:lang w:val="en-US"/>
        </w:rPr>
        <w:tab/>
        <w:t>Aberdeen Royal Infirmary</w:t>
      </w:r>
    </w:p>
    <w:p w14:paraId="019AE042" w14:textId="777777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2135EA99" w14:textId="31636399" w:rsidR="00AF4B8F" w:rsidRPr="00DA74EE" w:rsidRDefault="00E534FC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lang w:val="en-US"/>
        </w:rPr>
        <w:t>1</w:t>
      </w:r>
      <w:r w:rsidR="000661C4">
        <w:rPr>
          <w:rFonts w:ascii="Calibri" w:hAnsi="Calibri" w:cs="Calibri"/>
          <w:lang w:val="en-US"/>
        </w:rPr>
        <w:t>3</w:t>
      </w:r>
      <w:r>
        <w:rPr>
          <w:rFonts w:ascii="Calibri" w:hAnsi="Calibri" w:cs="Calibri"/>
          <w:lang w:val="en-US"/>
        </w:rPr>
        <w:t>:0</w:t>
      </w:r>
      <w:r w:rsidR="000661C4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 xml:space="preserve"> – 1</w:t>
      </w:r>
      <w:r w:rsidR="000661C4">
        <w:rPr>
          <w:rFonts w:ascii="Calibri" w:hAnsi="Calibri" w:cs="Calibri"/>
          <w:lang w:val="en-US"/>
        </w:rPr>
        <w:t>4</w:t>
      </w:r>
      <w:r>
        <w:rPr>
          <w:rFonts w:ascii="Calibri" w:hAnsi="Calibri" w:cs="Calibri"/>
          <w:lang w:val="en-US"/>
        </w:rPr>
        <w:t>:0</w:t>
      </w:r>
      <w:r w:rsidR="000661C4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ab/>
      </w:r>
      <w:r w:rsidR="00FE1AFE">
        <w:rPr>
          <w:rFonts w:ascii="Calibri" w:hAnsi="Calibri" w:cs="Calibri"/>
          <w:b/>
          <w:bCs/>
          <w:lang w:val="en-US"/>
        </w:rPr>
        <w:t>Physiology</w:t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</w:p>
    <w:p w14:paraId="2135EA9A" w14:textId="3489079E" w:rsidR="00DA74EE" w:rsidRPr="00DA74EE" w:rsidRDefault="00DA74EE" w:rsidP="00DA74EE">
      <w:pPr>
        <w:spacing w:after="0"/>
        <w:ind w:left="1440" w:hanging="1440"/>
        <w:rPr>
          <w:rFonts w:ascii="Calibri" w:hAnsi="Calibri" w:cs="Calibri"/>
          <w:lang w:val="en-US"/>
        </w:rPr>
      </w:pPr>
      <w:r w:rsidRPr="00DA74EE">
        <w:rPr>
          <w:rFonts w:ascii="Calibri" w:hAnsi="Calibri" w:cs="Calibri"/>
          <w:b/>
          <w:lang w:val="en-US"/>
        </w:rPr>
        <w:tab/>
      </w:r>
      <w:r w:rsidRPr="00DA74EE">
        <w:rPr>
          <w:rFonts w:ascii="Calibri" w:hAnsi="Calibri" w:cs="Calibri"/>
          <w:lang w:val="en-US"/>
        </w:rPr>
        <w:t>Dr Graham Burns, Consultant Respiratory Physician</w:t>
      </w:r>
    </w:p>
    <w:p w14:paraId="2135EA9C" w14:textId="2D8A9F7C" w:rsidR="00AF4B8F" w:rsidRPr="00AD6D62" w:rsidRDefault="00DA74EE" w:rsidP="00AD6D62">
      <w:pPr>
        <w:spacing w:after="0"/>
        <w:rPr>
          <w:rFonts w:ascii="Calibri" w:hAnsi="Calibri" w:cs="Calibri"/>
          <w:lang w:val="en-US"/>
        </w:rPr>
      </w:pPr>
      <w:r w:rsidRPr="00DA74EE"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lang w:val="en-US"/>
        </w:rPr>
        <w:tab/>
        <w:t>Royal Victoria Infirmary, Newcastle upon Tyne</w:t>
      </w:r>
      <w:r w:rsidRPr="00DA74EE">
        <w:rPr>
          <w:rFonts w:ascii="Calibri" w:hAnsi="Calibri" w:cs="Calibri"/>
          <w:lang w:val="en-US"/>
        </w:rPr>
        <w:tab/>
      </w:r>
    </w:p>
    <w:p w14:paraId="467ED82E" w14:textId="499E1323" w:rsidR="000661C4" w:rsidRDefault="000661C4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</w:p>
    <w:p w14:paraId="49D19B00" w14:textId="59C70381" w:rsidR="00E534FC" w:rsidRDefault="000661C4" w:rsidP="00E534FC">
      <w:pPr>
        <w:spacing w:after="0" w:line="240" w:lineRule="auto"/>
        <w:rPr>
          <w:b/>
          <w:bCs/>
        </w:rPr>
      </w:pPr>
      <w:r>
        <w:rPr>
          <w:b/>
          <w:bCs/>
        </w:rPr>
        <w:t>Wednesday 23 June 2021</w:t>
      </w:r>
    </w:p>
    <w:p w14:paraId="093429F7" w14:textId="40536B71" w:rsidR="00E534FC" w:rsidRDefault="00E534FC" w:rsidP="00E534FC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3</w:t>
      </w:r>
    </w:p>
    <w:p w14:paraId="24222B06" w14:textId="0CCE3B06" w:rsidR="00E534FC" w:rsidRDefault="000661C4" w:rsidP="00DA74EE">
      <w:pPr>
        <w:spacing w:after="0" w:line="240" w:lineRule="auto"/>
        <w:ind w:left="1440" w:right="-1394" w:hanging="1440"/>
        <w:rPr>
          <w:rFonts w:ascii="Calibri" w:hAnsi="Calibri" w:cs="Calibri"/>
          <w:b/>
          <w:bCs/>
          <w:lang w:val="en-US"/>
        </w:rPr>
      </w:pPr>
      <w:r>
        <w:rPr>
          <w:rFonts w:ascii="Calibri" w:hAnsi="Calibri" w:cs="Calibri"/>
          <w:lang w:val="en-US"/>
        </w:rPr>
        <w:t>08</w:t>
      </w:r>
      <w:r w:rsidR="00AF4B8F" w:rsidRPr="00AC5B1C">
        <w:rPr>
          <w:rFonts w:ascii="Calibri" w:hAnsi="Calibri" w:cs="Calibri"/>
          <w:lang w:val="en-US"/>
        </w:rPr>
        <w:t>:</w:t>
      </w:r>
      <w:r>
        <w:rPr>
          <w:rFonts w:ascii="Calibri" w:hAnsi="Calibri" w:cs="Calibri"/>
          <w:lang w:val="en-US"/>
        </w:rPr>
        <w:t>55</w:t>
      </w:r>
      <w:r w:rsidR="00E534FC">
        <w:rPr>
          <w:rFonts w:ascii="Calibri" w:hAnsi="Calibri" w:cs="Calibri"/>
          <w:lang w:val="en-US"/>
        </w:rPr>
        <w:t xml:space="preserve"> – </w:t>
      </w:r>
      <w:r>
        <w:rPr>
          <w:rFonts w:ascii="Calibri" w:hAnsi="Calibri" w:cs="Calibri"/>
          <w:lang w:val="en-US"/>
        </w:rPr>
        <w:t>09</w:t>
      </w:r>
      <w:r w:rsidR="00E534FC">
        <w:rPr>
          <w:rFonts w:ascii="Calibri" w:hAnsi="Calibri" w:cs="Calibri"/>
          <w:lang w:val="en-US"/>
        </w:rPr>
        <w:t>:0</w:t>
      </w:r>
      <w:r>
        <w:rPr>
          <w:rFonts w:ascii="Calibri" w:hAnsi="Calibri" w:cs="Calibri"/>
          <w:lang w:val="en-US"/>
        </w:rPr>
        <w:t>0</w:t>
      </w:r>
      <w:r w:rsidR="00E534FC">
        <w:rPr>
          <w:rFonts w:ascii="Calibri" w:hAnsi="Calibri" w:cs="Calibri"/>
          <w:lang w:val="en-US"/>
        </w:rPr>
        <w:tab/>
      </w:r>
      <w:r w:rsidR="00E534FC">
        <w:rPr>
          <w:rFonts w:ascii="Calibri" w:hAnsi="Calibri" w:cs="Calibri"/>
          <w:b/>
          <w:bCs/>
          <w:lang w:val="en-US"/>
        </w:rPr>
        <w:t>Brief Intro</w:t>
      </w:r>
    </w:p>
    <w:p w14:paraId="26615D07" w14:textId="77777777" w:rsidR="00E534FC" w:rsidRDefault="00E534FC" w:rsidP="00DA74EE">
      <w:pPr>
        <w:spacing w:after="0" w:line="240" w:lineRule="auto"/>
        <w:ind w:left="1440" w:right="-1394" w:hanging="1440"/>
        <w:rPr>
          <w:rFonts w:ascii="Calibri" w:hAnsi="Calibri" w:cs="Calibri"/>
          <w:b/>
          <w:bCs/>
          <w:lang w:val="en-US"/>
        </w:rPr>
      </w:pPr>
    </w:p>
    <w:p w14:paraId="2135EAA3" w14:textId="23837BF4" w:rsidR="00AF4B8F" w:rsidRDefault="000661C4" w:rsidP="00DA74EE">
      <w:pPr>
        <w:spacing w:after="0" w:line="240" w:lineRule="auto"/>
        <w:ind w:left="1440" w:right="-1394" w:hanging="1440"/>
        <w:rPr>
          <w:rFonts w:ascii="Calibri" w:hAnsi="Calibri" w:cs="Calibri"/>
          <w:bCs/>
        </w:rPr>
      </w:pPr>
      <w:r>
        <w:rPr>
          <w:rFonts w:ascii="Calibri" w:hAnsi="Calibri" w:cs="Calibri"/>
          <w:lang w:val="en-US"/>
        </w:rPr>
        <w:t>09</w:t>
      </w:r>
      <w:r w:rsidR="00E534FC">
        <w:rPr>
          <w:rFonts w:ascii="Calibri" w:hAnsi="Calibri" w:cs="Calibri"/>
          <w:lang w:val="en-US"/>
        </w:rPr>
        <w:t>:0</w:t>
      </w:r>
      <w:r>
        <w:rPr>
          <w:rFonts w:ascii="Calibri" w:hAnsi="Calibri" w:cs="Calibri"/>
          <w:lang w:val="en-US"/>
        </w:rPr>
        <w:t>0</w:t>
      </w:r>
      <w:r w:rsidR="00E534FC">
        <w:rPr>
          <w:rFonts w:ascii="Calibri" w:hAnsi="Calibri" w:cs="Calibri"/>
          <w:lang w:val="en-US"/>
        </w:rPr>
        <w:t xml:space="preserve"> – 1</w:t>
      </w:r>
      <w:r>
        <w:rPr>
          <w:rFonts w:ascii="Calibri" w:hAnsi="Calibri" w:cs="Calibri"/>
          <w:lang w:val="en-US"/>
        </w:rPr>
        <w:t>0</w:t>
      </w:r>
      <w:r w:rsidR="00E534FC">
        <w:rPr>
          <w:rFonts w:ascii="Calibri" w:hAnsi="Calibri" w:cs="Calibri"/>
          <w:lang w:val="en-US"/>
        </w:rPr>
        <w:t>:0</w:t>
      </w:r>
      <w:r>
        <w:rPr>
          <w:rFonts w:ascii="Calibri" w:hAnsi="Calibri" w:cs="Calibri"/>
          <w:lang w:val="en-US"/>
        </w:rPr>
        <w:t>0</w:t>
      </w:r>
      <w:r w:rsidR="00AF4B8F" w:rsidRPr="00AC5B1C">
        <w:rPr>
          <w:rFonts w:ascii="Calibri" w:hAnsi="Calibri" w:cs="Calibri"/>
          <w:lang w:val="en-US"/>
        </w:rPr>
        <w:tab/>
      </w:r>
      <w:r w:rsidR="00AF4B8F" w:rsidRPr="00DA74EE">
        <w:rPr>
          <w:rFonts w:ascii="Calibri" w:hAnsi="Calibri" w:cs="Calibri"/>
          <w:b/>
          <w:bCs/>
        </w:rPr>
        <w:t>Pulmonary Hypertension</w:t>
      </w:r>
      <w:r w:rsidR="0093796C">
        <w:rPr>
          <w:rFonts w:ascii="Calibri" w:hAnsi="Calibri" w:cs="Calibri"/>
          <w:b/>
          <w:bCs/>
        </w:rPr>
        <w:tab/>
      </w:r>
      <w:r w:rsidR="0093796C">
        <w:rPr>
          <w:rFonts w:ascii="Calibri" w:hAnsi="Calibri" w:cs="Calibri"/>
          <w:b/>
          <w:bCs/>
        </w:rPr>
        <w:tab/>
      </w:r>
      <w:r w:rsidR="0093796C">
        <w:rPr>
          <w:rFonts w:ascii="Calibri" w:hAnsi="Calibri" w:cs="Calibri"/>
          <w:b/>
          <w:bCs/>
        </w:rPr>
        <w:tab/>
      </w:r>
      <w:r w:rsidR="0093796C">
        <w:rPr>
          <w:rFonts w:ascii="Calibri" w:hAnsi="Calibri" w:cs="Calibri"/>
          <w:b/>
          <w:bCs/>
        </w:rPr>
        <w:tab/>
      </w:r>
    </w:p>
    <w:p w14:paraId="2135EAA4" w14:textId="77777777" w:rsidR="00DA74EE" w:rsidRPr="00DA74EE" w:rsidRDefault="00DA74EE" w:rsidP="00DA74EE">
      <w:pPr>
        <w:spacing w:after="0"/>
        <w:ind w:left="1440"/>
        <w:rPr>
          <w:rFonts w:ascii="Calibri" w:hAnsi="Calibri" w:cs="Calibri"/>
        </w:rPr>
      </w:pPr>
      <w:r w:rsidRPr="00DA74EE">
        <w:rPr>
          <w:rFonts w:ascii="Calibri" w:hAnsi="Calibri" w:cs="Calibri"/>
        </w:rPr>
        <w:t xml:space="preserve">Professor David Kiely, Consultant Respiratory Physician &amp; </w:t>
      </w:r>
    </w:p>
    <w:p w14:paraId="2135EAA5" w14:textId="77777777" w:rsidR="00DA74EE" w:rsidRPr="00DA74EE" w:rsidRDefault="00DA74EE" w:rsidP="00DA74EE">
      <w:pPr>
        <w:spacing w:after="0"/>
        <w:ind w:left="1440"/>
        <w:rPr>
          <w:rFonts w:ascii="Calibri" w:hAnsi="Calibri"/>
        </w:rPr>
      </w:pPr>
      <w:r w:rsidRPr="00DA74EE">
        <w:rPr>
          <w:rFonts w:ascii="Calibri" w:hAnsi="Calibri" w:cs="Calibri"/>
        </w:rPr>
        <w:t>Honorary Professor of Pulmonary Vascular Medicine</w:t>
      </w:r>
    </w:p>
    <w:p w14:paraId="2135EAA6" w14:textId="77777777" w:rsidR="00DA74EE" w:rsidRDefault="00DA74EE" w:rsidP="00DA74EE">
      <w:pPr>
        <w:spacing w:after="0"/>
        <w:ind w:left="1440" w:hanging="1440"/>
        <w:rPr>
          <w:rFonts w:ascii="Calibri" w:hAnsi="Calibri" w:cs="Calibri"/>
        </w:rPr>
      </w:pPr>
      <w:r w:rsidRPr="00DA74EE">
        <w:rPr>
          <w:rFonts w:ascii="Calibri" w:hAnsi="Calibri" w:cs="Calibri"/>
        </w:rPr>
        <w:tab/>
        <w:t>Royal Hallamshire Hospital, Sheffield</w:t>
      </w:r>
    </w:p>
    <w:p w14:paraId="2135EAA7" w14:textId="77777777" w:rsidR="00DA74EE" w:rsidRPr="00DA74EE" w:rsidRDefault="00DA74EE" w:rsidP="00DA74EE">
      <w:pPr>
        <w:spacing w:after="0"/>
        <w:ind w:left="1440" w:hanging="1440"/>
        <w:rPr>
          <w:rFonts w:ascii="Calibri" w:hAnsi="Calibri" w:cs="Calibri"/>
        </w:rPr>
      </w:pPr>
    </w:p>
    <w:p w14:paraId="525A786F" w14:textId="347D602C" w:rsidR="0093796C" w:rsidRDefault="00AF4B8F" w:rsidP="00DA74EE">
      <w:pPr>
        <w:spacing w:after="0" w:line="240" w:lineRule="auto"/>
        <w:ind w:left="1440" w:hanging="1440"/>
        <w:rPr>
          <w:rFonts w:ascii="Calibri" w:hAnsi="Calibri" w:cs="Calibri"/>
          <w:b/>
          <w:lang w:val="en-US"/>
        </w:rPr>
      </w:pPr>
      <w:r w:rsidRPr="00AC5B1C">
        <w:rPr>
          <w:rFonts w:ascii="Calibri" w:hAnsi="Calibri" w:cs="Calibri"/>
        </w:rPr>
        <w:t>1</w:t>
      </w:r>
      <w:r w:rsidR="000661C4">
        <w:rPr>
          <w:rFonts w:ascii="Calibri" w:hAnsi="Calibri" w:cs="Calibri"/>
        </w:rPr>
        <w:t>0</w:t>
      </w:r>
      <w:r w:rsidRPr="00AC5B1C">
        <w:rPr>
          <w:rFonts w:ascii="Calibri" w:hAnsi="Calibri" w:cs="Calibri"/>
        </w:rPr>
        <w:t>:</w:t>
      </w:r>
      <w:r w:rsidR="00E534FC">
        <w:rPr>
          <w:rFonts w:ascii="Calibri" w:hAnsi="Calibri" w:cs="Calibri"/>
        </w:rPr>
        <w:t>0</w:t>
      </w:r>
      <w:r w:rsidR="000661C4">
        <w:rPr>
          <w:rFonts w:ascii="Calibri" w:hAnsi="Calibri" w:cs="Calibri"/>
        </w:rPr>
        <w:t>0</w:t>
      </w:r>
      <w:r w:rsidR="00E534FC">
        <w:rPr>
          <w:rFonts w:ascii="Calibri" w:hAnsi="Calibri" w:cs="Calibri"/>
        </w:rPr>
        <w:t xml:space="preserve"> – 1</w:t>
      </w:r>
      <w:r w:rsidR="000661C4">
        <w:rPr>
          <w:rFonts w:ascii="Calibri" w:hAnsi="Calibri" w:cs="Calibri"/>
        </w:rPr>
        <w:t>1</w:t>
      </w:r>
      <w:r w:rsidR="00E534FC">
        <w:rPr>
          <w:rFonts w:ascii="Calibri" w:hAnsi="Calibri" w:cs="Calibri"/>
        </w:rPr>
        <w:t>:</w:t>
      </w:r>
      <w:r w:rsidR="000661C4">
        <w:rPr>
          <w:rFonts w:ascii="Calibri" w:hAnsi="Calibri" w:cs="Calibri"/>
        </w:rPr>
        <w:t>00</w:t>
      </w:r>
      <w:r w:rsidRPr="00AC5B1C">
        <w:rPr>
          <w:rFonts w:ascii="Calibri" w:hAnsi="Calibri" w:cs="Calibri"/>
        </w:rPr>
        <w:tab/>
      </w:r>
      <w:r w:rsidR="00AD6D62">
        <w:rPr>
          <w:rFonts w:ascii="Calibri" w:hAnsi="Calibri" w:cs="Calibri"/>
          <w:b/>
          <w:lang w:val="en-US"/>
        </w:rPr>
        <w:t xml:space="preserve">Asthma </w:t>
      </w:r>
    </w:p>
    <w:p w14:paraId="1BC59B2C" w14:textId="77777777" w:rsidR="000661C4" w:rsidRDefault="00AD6D62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/>
          <w:lang w:val="en-US"/>
        </w:rPr>
        <w:tab/>
      </w:r>
      <w:r w:rsidR="000661C4">
        <w:rPr>
          <w:rFonts w:ascii="Calibri" w:hAnsi="Calibri" w:cs="Calibri"/>
          <w:bCs/>
          <w:lang w:val="en-US"/>
        </w:rPr>
        <w:t xml:space="preserve">Professor </w:t>
      </w:r>
      <w:r>
        <w:rPr>
          <w:rFonts w:ascii="Calibri" w:hAnsi="Calibri" w:cs="Calibri"/>
          <w:bCs/>
          <w:lang w:val="en-US"/>
        </w:rPr>
        <w:t>Andrew Menzies-Gow</w:t>
      </w:r>
      <w:r w:rsidR="000661C4">
        <w:rPr>
          <w:rFonts w:ascii="Calibri" w:hAnsi="Calibri" w:cs="Calibri"/>
          <w:bCs/>
          <w:lang w:val="en-US"/>
        </w:rPr>
        <w:t xml:space="preserve">, Consultant Respiratory Physician </w:t>
      </w:r>
    </w:p>
    <w:p w14:paraId="511C1D91" w14:textId="2039CA50" w:rsidR="0093796C" w:rsidRDefault="000661C4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Cs/>
          <w:lang w:val="en-US"/>
        </w:rPr>
        <w:tab/>
        <w:t xml:space="preserve">Royal Brompton Hospital, London </w:t>
      </w:r>
    </w:p>
    <w:p w14:paraId="0AF89DE9" w14:textId="6B46A00A" w:rsidR="0093796C" w:rsidRPr="00AD6D62" w:rsidRDefault="0093796C" w:rsidP="00DA74EE">
      <w:pPr>
        <w:spacing w:after="0" w:line="240" w:lineRule="auto"/>
        <w:rPr>
          <w:rFonts w:ascii="Calibri" w:hAnsi="Calibri" w:cs="Calibri"/>
          <w:b/>
          <w:lang w:val="en-US"/>
        </w:rPr>
      </w:pPr>
    </w:p>
    <w:p w14:paraId="6F066A96" w14:textId="6E7CD0C6" w:rsidR="00E534FC" w:rsidRPr="00DA74EE" w:rsidRDefault="00E534FC" w:rsidP="00DA74EE">
      <w:pPr>
        <w:spacing w:after="0" w:line="240" w:lineRule="auto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  <w:t>SESSION 4</w:t>
      </w:r>
    </w:p>
    <w:p w14:paraId="34289E6F" w14:textId="77777777" w:rsidR="000661C4" w:rsidRDefault="000661C4" w:rsidP="00776A33">
      <w:pPr>
        <w:spacing w:after="0" w:line="240" w:lineRule="auto"/>
        <w:rPr>
          <w:rFonts w:ascii="Calibri" w:hAnsi="Calibri" w:cs="Calibri"/>
          <w:b/>
          <w:bCs/>
          <w:lang w:val="en-US"/>
        </w:rPr>
      </w:pPr>
      <w:r>
        <w:rPr>
          <w:rFonts w:ascii="Calibri" w:hAnsi="Calibri" w:cs="Calibri"/>
          <w:lang w:val="en-US"/>
        </w:rPr>
        <w:t>11:55 – 12:00</w:t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b/>
          <w:bCs/>
          <w:lang w:val="en-US"/>
        </w:rPr>
        <w:t>Welcome Back</w:t>
      </w:r>
    </w:p>
    <w:p w14:paraId="243A5F48" w14:textId="77777777" w:rsidR="000661C4" w:rsidRDefault="000661C4" w:rsidP="00776A33">
      <w:pPr>
        <w:spacing w:after="0" w:line="240" w:lineRule="auto"/>
        <w:rPr>
          <w:rFonts w:ascii="Calibri" w:hAnsi="Calibri" w:cs="Calibri"/>
          <w:b/>
          <w:bCs/>
          <w:lang w:val="en-US"/>
        </w:rPr>
      </w:pPr>
    </w:p>
    <w:p w14:paraId="2135EAAF" w14:textId="5D18B728" w:rsidR="00AF4B8F" w:rsidRPr="00776A33" w:rsidRDefault="009A4093" w:rsidP="00776A33">
      <w:pPr>
        <w:spacing w:after="0" w:line="240" w:lineRule="auto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lang w:val="en-US"/>
        </w:rPr>
        <w:t>1</w:t>
      </w:r>
      <w:r w:rsidR="000661C4">
        <w:rPr>
          <w:rFonts w:ascii="Calibri" w:hAnsi="Calibri" w:cs="Calibri"/>
          <w:lang w:val="en-US"/>
        </w:rPr>
        <w:t>2</w:t>
      </w:r>
      <w:r>
        <w:rPr>
          <w:rFonts w:ascii="Calibri" w:hAnsi="Calibri" w:cs="Calibri"/>
          <w:lang w:val="en-US"/>
        </w:rPr>
        <w:t>:00</w:t>
      </w:r>
      <w:r w:rsidR="00E534FC">
        <w:rPr>
          <w:rFonts w:ascii="Calibri" w:hAnsi="Calibri" w:cs="Calibri"/>
          <w:lang w:val="en-US"/>
        </w:rPr>
        <w:t xml:space="preserve"> – 1</w:t>
      </w:r>
      <w:r w:rsidR="000661C4">
        <w:rPr>
          <w:rFonts w:ascii="Calibri" w:hAnsi="Calibri" w:cs="Calibri"/>
          <w:lang w:val="en-US"/>
        </w:rPr>
        <w:t>4</w:t>
      </w:r>
      <w:r w:rsidR="00E534FC">
        <w:rPr>
          <w:rFonts w:ascii="Calibri" w:hAnsi="Calibri" w:cs="Calibri"/>
          <w:lang w:val="en-US"/>
        </w:rPr>
        <w:t>:00</w:t>
      </w:r>
      <w:r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  <w:lang w:val="en-US"/>
        </w:rPr>
        <w:t xml:space="preserve">Mock </w:t>
      </w:r>
      <w:r w:rsidRPr="00E534FC">
        <w:rPr>
          <w:rFonts w:ascii="Calibri" w:hAnsi="Calibri" w:cs="Calibri"/>
          <w:b/>
          <w:lang w:val="en-US"/>
        </w:rPr>
        <w:t>Exam</w:t>
      </w:r>
    </w:p>
    <w:p w14:paraId="2135EAB0" w14:textId="77777777" w:rsidR="00AF4B8F" w:rsidRPr="00AC5B1C" w:rsidRDefault="00AF4B8F" w:rsidP="00AF4B8F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2135EAB3" w14:textId="1F18A315" w:rsidR="00AF4B8F" w:rsidRPr="00AF4B8F" w:rsidRDefault="00AF4B8F" w:rsidP="00F218CB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 w:rsidRPr="00AC5B1C">
        <w:rPr>
          <w:rFonts w:ascii="Calibri" w:hAnsi="Calibri" w:cs="Calibri"/>
          <w:lang w:val="en-US"/>
        </w:rPr>
        <w:t>1</w:t>
      </w:r>
      <w:r w:rsidR="000661C4">
        <w:rPr>
          <w:rFonts w:ascii="Calibri" w:hAnsi="Calibri" w:cs="Calibri"/>
          <w:lang w:val="en-US"/>
        </w:rPr>
        <w:t>4</w:t>
      </w:r>
      <w:r w:rsidRPr="00AC5B1C">
        <w:rPr>
          <w:rFonts w:ascii="Calibri" w:hAnsi="Calibri" w:cs="Calibri"/>
          <w:lang w:val="en-US"/>
        </w:rPr>
        <w:t>:</w:t>
      </w:r>
      <w:r w:rsidR="00F218CB">
        <w:rPr>
          <w:rFonts w:ascii="Calibri" w:hAnsi="Calibri" w:cs="Calibri"/>
          <w:lang w:val="en-US"/>
        </w:rPr>
        <w:t>00</w:t>
      </w:r>
      <w:r w:rsidRPr="00AC5B1C"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  <w:bCs/>
          <w:lang w:val="en-US"/>
        </w:rPr>
        <w:t>Summary and c</w:t>
      </w:r>
      <w:r w:rsidR="00F218CB">
        <w:rPr>
          <w:rFonts w:ascii="Calibri" w:hAnsi="Calibri" w:cs="Calibri"/>
          <w:b/>
          <w:bCs/>
          <w:lang w:val="en-US"/>
        </w:rPr>
        <w:t>lose</w:t>
      </w:r>
    </w:p>
    <w:sectPr w:rsidR="00AF4B8F" w:rsidRPr="00AF4B8F" w:rsidSect="00F70223">
      <w:headerReference w:type="default" r:id="rId6"/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EAB6" w14:textId="77777777" w:rsidR="00A5131D" w:rsidRDefault="00A5131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A5131D" w:rsidRDefault="00A5131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9" w14:textId="77777777" w:rsidR="00A5131D" w:rsidRDefault="00A5131D">
    <w:pPr>
      <w:pStyle w:val="Footer"/>
    </w:pPr>
    <w:r w:rsidRPr="00A5131D">
      <w:rPr>
        <w:noProof/>
        <w:lang w:eastAsia="en-GB"/>
      </w:rPr>
      <w:drawing>
        <wp:inline distT="0" distB="0" distL="0" distR="0" wp14:anchorId="2135EABC" wp14:editId="2135EABD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5EAB4" w14:textId="77777777" w:rsidR="00A5131D" w:rsidRDefault="00A5131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A5131D" w:rsidRDefault="00A5131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8" w14:textId="77777777" w:rsidR="00F70223" w:rsidRDefault="00F70223">
    <w:pPr>
      <w:pStyle w:val="Header"/>
    </w:pPr>
    <w:r w:rsidRPr="00F70223">
      <w:rPr>
        <w:noProof/>
        <w:lang w:eastAsia="en-GB"/>
      </w:rPr>
      <w:drawing>
        <wp:inline distT="0" distB="0" distL="0" distR="0" wp14:anchorId="2135EABA" wp14:editId="2135EABB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661C4"/>
    <w:rsid w:val="000A2B7E"/>
    <w:rsid w:val="00145D75"/>
    <w:rsid w:val="0019354C"/>
    <w:rsid w:val="002126A9"/>
    <w:rsid w:val="00281416"/>
    <w:rsid w:val="002F4E61"/>
    <w:rsid w:val="0032625D"/>
    <w:rsid w:val="003735A1"/>
    <w:rsid w:val="003F6684"/>
    <w:rsid w:val="00776A33"/>
    <w:rsid w:val="00930229"/>
    <w:rsid w:val="0093796C"/>
    <w:rsid w:val="00982B80"/>
    <w:rsid w:val="009A4093"/>
    <w:rsid w:val="009B6472"/>
    <w:rsid w:val="00A5131D"/>
    <w:rsid w:val="00A76E14"/>
    <w:rsid w:val="00AC3AA1"/>
    <w:rsid w:val="00AC4B01"/>
    <w:rsid w:val="00AD6D62"/>
    <w:rsid w:val="00AF4B8F"/>
    <w:rsid w:val="00C512D2"/>
    <w:rsid w:val="00D23BF7"/>
    <w:rsid w:val="00DA74EE"/>
    <w:rsid w:val="00E534FC"/>
    <w:rsid w:val="00EA56DF"/>
    <w:rsid w:val="00F164EB"/>
    <w:rsid w:val="00F218CB"/>
    <w:rsid w:val="00F33F95"/>
    <w:rsid w:val="00F70223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19</cp:revision>
  <cp:lastPrinted>2020-12-15T12:18:00Z</cp:lastPrinted>
  <dcterms:created xsi:type="dcterms:W3CDTF">2018-10-11T07:34:00Z</dcterms:created>
  <dcterms:modified xsi:type="dcterms:W3CDTF">2021-01-06T13:42:00Z</dcterms:modified>
</cp:coreProperties>
</file>