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20991" w14:textId="7667CF28" w:rsidR="00927E75" w:rsidRPr="00A15CD0" w:rsidRDefault="00927E75" w:rsidP="0022294B">
      <w:pPr>
        <w:spacing w:after="0"/>
        <w:jc w:val="center"/>
        <w:rPr>
          <w:rFonts w:ascii="Calibri" w:hAnsi="Calibri" w:cs="Calibri"/>
          <w:b/>
          <w:bCs/>
          <w:smallCaps/>
          <w:sz w:val="32"/>
          <w:szCs w:val="32"/>
        </w:rPr>
      </w:pPr>
      <w:r>
        <w:rPr>
          <w:rFonts w:ascii="Calibri" w:hAnsi="Calibri" w:cs="Calibri"/>
          <w:b/>
          <w:bCs/>
          <w:smallCaps/>
          <w:sz w:val="32"/>
          <w:szCs w:val="32"/>
        </w:rPr>
        <w:t>Pulmonary Vascular Disease</w:t>
      </w:r>
    </w:p>
    <w:p w14:paraId="0785AC09" w14:textId="77777777" w:rsidR="00927E75" w:rsidRPr="00982CCE" w:rsidRDefault="00927E75" w:rsidP="0022294B">
      <w:pPr>
        <w:spacing w:after="0"/>
        <w:jc w:val="center"/>
        <w:rPr>
          <w:rFonts w:ascii="Calibri" w:hAnsi="Calibri" w:cs="Calibri"/>
          <w:b/>
          <w:bCs/>
          <w:smallCaps/>
          <w:sz w:val="28"/>
          <w:szCs w:val="28"/>
        </w:rPr>
      </w:pPr>
      <w:r>
        <w:rPr>
          <w:rFonts w:ascii="Calibri" w:hAnsi="Calibri" w:cs="Calibri"/>
          <w:b/>
          <w:bCs/>
          <w:smallCaps/>
          <w:sz w:val="28"/>
          <w:szCs w:val="28"/>
        </w:rPr>
        <w:t>27</w:t>
      </w:r>
      <w:r w:rsidRPr="00982CCE">
        <w:rPr>
          <w:rFonts w:ascii="Calibri" w:hAnsi="Calibri" w:cs="Calibri"/>
          <w:b/>
          <w:bCs/>
          <w:smallCaps/>
          <w:sz w:val="28"/>
          <w:szCs w:val="28"/>
          <w:vertAlign w:val="superscript"/>
        </w:rPr>
        <w:t>th</w:t>
      </w:r>
      <w:r>
        <w:rPr>
          <w:rFonts w:ascii="Calibri" w:hAnsi="Calibri" w:cs="Calibri"/>
          <w:b/>
          <w:bCs/>
          <w:smallCaps/>
          <w:sz w:val="28"/>
          <w:szCs w:val="28"/>
        </w:rPr>
        <w:t xml:space="preserve"> September 2021</w:t>
      </w:r>
    </w:p>
    <w:p w14:paraId="66E888A6" w14:textId="021F8E85" w:rsidR="007C5994" w:rsidRDefault="00FF6873" w:rsidP="0022294B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Online </w:t>
      </w:r>
      <w:r w:rsidR="007C5994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01CF2C90" w14:textId="5E25E8C4" w:rsidR="007C5994" w:rsidRDefault="007C5994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F5F87A2" w14:textId="77777777" w:rsidR="0022294B" w:rsidRPr="00A159C4" w:rsidRDefault="0022294B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3EE8514A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  <w:bCs/>
        </w:rPr>
        <w:t>09:30</w:t>
      </w:r>
      <w:r w:rsidRPr="00DE355A">
        <w:rPr>
          <w:rFonts w:ascii="Calibri" w:hAnsi="Calibri" w:cs="Calibri"/>
          <w:b/>
          <w:bCs/>
        </w:rPr>
        <w:tab/>
        <w:t>Welcome &amp; Introduction</w:t>
      </w:r>
    </w:p>
    <w:p w14:paraId="696C1BEE" w14:textId="5D7149B7" w:rsidR="00864B01" w:rsidRPr="00DE355A" w:rsidRDefault="00927E75" w:rsidP="00927E75">
      <w:pPr>
        <w:spacing w:after="0"/>
        <w:ind w:right="-1294"/>
        <w:rPr>
          <w:rFonts w:ascii="Calibri" w:hAnsi="Calibri" w:cs="Calibri"/>
          <w:bCs/>
        </w:rPr>
      </w:pPr>
      <w:r w:rsidRPr="00DE355A">
        <w:rPr>
          <w:rFonts w:ascii="Calibri" w:hAnsi="Calibri" w:cs="Calibri"/>
          <w:bCs/>
          <w:sz w:val="24"/>
          <w:szCs w:val="24"/>
        </w:rPr>
        <w:tab/>
      </w:r>
      <w:r w:rsidRPr="00DE355A">
        <w:rPr>
          <w:rFonts w:ascii="Calibri" w:hAnsi="Calibri" w:cs="Calibri"/>
          <w:bCs/>
        </w:rPr>
        <w:t>Dr Robin Condliffe, Royal Hallamshire Hospital, Sheffield</w:t>
      </w:r>
    </w:p>
    <w:p w14:paraId="58DA466E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48CCBCE8" w14:textId="4E9950BC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  <w:bCs/>
        </w:rPr>
      </w:pPr>
      <w:r w:rsidRPr="00DE355A">
        <w:rPr>
          <w:rFonts w:ascii="Calibri" w:hAnsi="Calibri" w:cs="Calibri"/>
          <w:b/>
          <w:bCs/>
        </w:rPr>
        <w:tab/>
        <w:t>SESSION 1: PULMONARY HYPERTENSION</w:t>
      </w:r>
    </w:p>
    <w:p w14:paraId="7177ED0A" w14:textId="6ABB122A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09:35</w:t>
      </w:r>
      <w:r w:rsidRPr="00DE355A">
        <w:rPr>
          <w:rFonts w:ascii="Calibri" w:hAnsi="Calibri" w:cs="Calibri"/>
          <w:b/>
        </w:rPr>
        <w:tab/>
        <w:t>Classification and investigation</w:t>
      </w:r>
      <w:r w:rsidRPr="00DE355A">
        <w:rPr>
          <w:rFonts w:ascii="Calibri" w:hAnsi="Calibri" w:cs="Calibri"/>
        </w:rPr>
        <w:t xml:space="preserve"> </w:t>
      </w:r>
    </w:p>
    <w:p w14:paraId="795EFE5A" w14:textId="77777777" w:rsidR="00927E75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289D1DFC" w14:textId="02F7D97B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10:00</w:t>
      </w:r>
      <w:r w:rsidRPr="00DE355A">
        <w:rPr>
          <w:rFonts w:ascii="Calibri" w:hAnsi="Calibri" w:cs="Calibri"/>
          <w:b/>
        </w:rPr>
        <w:tab/>
        <w:t>Treatment of PAH and CTEPH</w:t>
      </w:r>
    </w:p>
    <w:p w14:paraId="0440F943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</w:rPr>
      </w:pPr>
    </w:p>
    <w:p w14:paraId="4BA732AA" w14:textId="504EE0EF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10:30</w:t>
      </w:r>
      <w:r w:rsidRPr="00DE355A">
        <w:rPr>
          <w:rFonts w:ascii="Calibri" w:hAnsi="Calibri" w:cs="Calibri"/>
          <w:b/>
        </w:rPr>
        <w:tab/>
        <w:t>Diagnostic, management and referral challenges in other forms of PH</w:t>
      </w:r>
      <w:r w:rsidRPr="00DE355A">
        <w:rPr>
          <w:rFonts w:ascii="Calibri" w:hAnsi="Calibri" w:cs="Calibri"/>
        </w:rPr>
        <w:t xml:space="preserve"> </w:t>
      </w:r>
    </w:p>
    <w:p w14:paraId="0A0B0B09" w14:textId="77777777" w:rsidR="00864B01" w:rsidRPr="00DE355A" w:rsidRDefault="00864B01" w:rsidP="00927E75">
      <w:pPr>
        <w:spacing w:after="0"/>
        <w:ind w:right="-1294"/>
        <w:rPr>
          <w:rFonts w:ascii="Calibri" w:hAnsi="Calibri" w:cs="Calibri"/>
          <w:bCs/>
          <w:sz w:val="24"/>
          <w:szCs w:val="24"/>
        </w:rPr>
      </w:pPr>
    </w:p>
    <w:p w14:paraId="4679F1AB" w14:textId="683C4208" w:rsidR="00864B01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  <w:r w:rsidRPr="00DE355A">
        <w:rPr>
          <w:rFonts w:ascii="Calibri" w:hAnsi="Calibri" w:cs="Calibri"/>
          <w:b/>
        </w:rPr>
        <w:t>11:00</w:t>
      </w:r>
      <w:r w:rsidRPr="00DE355A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SCREEN BREAK</w:t>
      </w:r>
    </w:p>
    <w:p w14:paraId="76A53396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3AB8F6AE" w14:textId="1226330B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  <w:r w:rsidRPr="00DE355A">
        <w:rPr>
          <w:rFonts w:ascii="Calibri" w:hAnsi="Calibri" w:cs="Calibri"/>
          <w:b/>
        </w:rPr>
        <w:t>11:10</w:t>
      </w:r>
      <w:r w:rsidRPr="00DE355A">
        <w:rPr>
          <w:rFonts w:ascii="Calibri" w:hAnsi="Calibri" w:cs="Calibri"/>
          <w:b/>
        </w:rPr>
        <w:tab/>
        <w:t>Management of the acutely unwell patient</w:t>
      </w:r>
    </w:p>
    <w:p w14:paraId="72B67DB4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</w:rPr>
      </w:pPr>
    </w:p>
    <w:p w14:paraId="5E014645" w14:textId="5E80F108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11:35</w:t>
      </w:r>
      <w:r w:rsidRPr="00DE355A">
        <w:rPr>
          <w:rFonts w:ascii="Calibri" w:hAnsi="Calibri" w:cs="Calibri"/>
          <w:b/>
        </w:rPr>
        <w:tab/>
        <w:t>PH for the SCE</w:t>
      </w:r>
    </w:p>
    <w:p w14:paraId="688B65DC" w14:textId="77777777" w:rsidR="00927E75" w:rsidRDefault="00927E75" w:rsidP="00927E75">
      <w:pPr>
        <w:spacing w:after="0"/>
        <w:ind w:right="-1294" w:firstLine="720"/>
        <w:rPr>
          <w:rFonts w:ascii="Calibri" w:hAnsi="Calibri" w:cs="Calibri"/>
          <w:bCs/>
        </w:rPr>
      </w:pPr>
    </w:p>
    <w:p w14:paraId="341AE5D1" w14:textId="195EE532" w:rsidR="00927E75" w:rsidRPr="00927E75" w:rsidRDefault="00927E75" w:rsidP="00927E75">
      <w:pPr>
        <w:spacing w:after="0"/>
        <w:ind w:right="-1294" w:firstLine="720"/>
        <w:rPr>
          <w:rFonts w:ascii="Calibri" w:hAnsi="Calibri" w:cs="Calibri"/>
          <w:bCs/>
        </w:rPr>
      </w:pPr>
      <w:r w:rsidRPr="00DE355A">
        <w:rPr>
          <w:rFonts w:ascii="Calibri" w:hAnsi="Calibri" w:cs="Calibri"/>
          <w:b/>
          <w:bCs/>
        </w:rPr>
        <w:t>SESSION 2: PULMONARY VASCULITIS</w:t>
      </w:r>
    </w:p>
    <w:p w14:paraId="06EF4385" w14:textId="46CF99B0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12:15</w:t>
      </w:r>
      <w:r w:rsidRPr="00DE355A">
        <w:rPr>
          <w:rFonts w:ascii="Calibri" w:hAnsi="Calibri" w:cs="Calibri"/>
          <w:b/>
        </w:rPr>
        <w:tab/>
        <w:t>Pulmonary Vasculitis: Diagnosis and Management</w:t>
      </w:r>
    </w:p>
    <w:p w14:paraId="58544DFB" w14:textId="77777777" w:rsidR="00864B01" w:rsidRPr="00DE355A" w:rsidRDefault="00864B01" w:rsidP="00927E75">
      <w:pPr>
        <w:spacing w:after="0"/>
        <w:ind w:right="-1294"/>
        <w:rPr>
          <w:rFonts w:ascii="Calibri" w:hAnsi="Calibri" w:cs="Calibri"/>
          <w:bCs/>
          <w:i/>
          <w:iCs/>
          <w:sz w:val="24"/>
          <w:szCs w:val="24"/>
        </w:rPr>
      </w:pPr>
    </w:p>
    <w:p w14:paraId="47699719" w14:textId="5B7BF3CF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  <w:r w:rsidRPr="00DE355A">
        <w:rPr>
          <w:rFonts w:ascii="Calibri" w:hAnsi="Calibri" w:cs="Calibri"/>
          <w:b/>
        </w:rPr>
        <w:t>13:00</w:t>
      </w:r>
      <w:r w:rsidRPr="00DE355A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SCREEN BREAK/LUNCH</w:t>
      </w:r>
      <w:r w:rsidRPr="00DE355A">
        <w:rPr>
          <w:rFonts w:ascii="Calibri" w:hAnsi="Calibri" w:cs="Calibri"/>
          <w:b/>
        </w:rPr>
        <w:t xml:space="preserve"> </w:t>
      </w:r>
    </w:p>
    <w:p w14:paraId="450769B2" w14:textId="77777777" w:rsidR="00927E75" w:rsidRDefault="00927E75" w:rsidP="00927E75">
      <w:pPr>
        <w:spacing w:after="0"/>
        <w:ind w:right="-1294" w:firstLine="720"/>
        <w:rPr>
          <w:rFonts w:ascii="Calibri" w:hAnsi="Calibri" w:cs="Calibri"/>
          <w:b/>
          <w:bCs/>
        </w:rPr>
      </w:pPr>
    </w:p>
    <w:p w14:paraId="13AEB2FE" w14:textId="6F705F5D" w:rsidR="00927E75" w:rsidRPr="00DE355A" w:rsidRDefault="00927E75" w:rsidP="00927E75">
      <w:pPr>
        <w:spacing w:after="0"/>
        <w:ind w:right="-1294" w:firstLine="720"/>
        <w:rPr>
          <w:rFonts w:ascii="Calibri" w:hAnsi="Calibri" w:cs="Calibri"/>
          <w:b/>
          <w:bCs/>
        </w:rPr>
      </w:pPr>
      <w:r w:rsidRPr="00DE355A">
        <w:rPr>
          <w:rFonts w:ascii="Calibri" w:hAnsi="Calibri" w:cs="Calibri"/>
          <w:b/>
          <w:bCs/>
        </w:rPr>
        <w:t>SESSION 3: PULMONARY EMBOLISM</w:t>
      </w:r>
      <w:r w:rsidRPr="00DE355A">
        <w:rPr>
          <w:rFonts w:ascii="Calibri" w:hAnsi="Calibri" w:cs="Calibri"/>
          <w:bCs/>
        </w:rPr>
        <w:tab/>
      </w:r>
    </w:p>
    <w:p w14:paraId="30156356" w14:textId="486EB5B1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13:30</w:t>
      </w:r>
      <w:r w:rsidRPr="00DE355A">
        <w:rPr>
          <w:rFonts w:ascii="Calibri" w:hAnsi="Calibri" w:cs="Calibri"/>
          <w:b/>
        </w:rPr>
        <w:tab/>
        <w:t>Risk Stratification and Management of acute PE</w:t>
      </w:r>
      <w:r w:rsidRPr="00DE355A">
        <w:rPr>
          <w:rFonts w:ascii="Calibri" w:hAnsi="Calibri" w:cs="Calibri"/>
        </w:rPr>
        <w:t xml:space="preserve"> </w:t>
      </w:r>
    </w:p>
    <w:p w14:paraId="2AB2F9D3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2F26D42B" w14:textId="78FEB349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14:20</w:t>
      </w:r>
      <w:r w:rsidRPr="00DE355A">
        <w:rPr>
          <w:rFonts w:ascii="Calibri" w:hAnsi="Calibri" w:cs="Calibri"/>
          <w:b/>
        </w:rPr>
        <w:tab/>
        <w:t>Out-patient management - who and how</w:t>
      </w:r>
    </w:p>
    <w:p w14:paraId="26C53BC3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  <w:sz w:val="24"/>
          <w:szCs w:val="24"/>
        </w:rPr>
      </w:pPr>
    </w:p>
    <w:p w14:paraId="77926A99" w14:textId="17C1A433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14:50</w:t>
      </w:r>
      <w:r w:rsidRPr="00DE355A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SCREEN BREAK</w:t>
      </w:r>
      <w:r w:rsidRPr="00DE355A">
        <w:rPr>
          <w:rFonts w:ascii="Calibri" w:hAnsi="Calibri" w:cs="Calibri"/>
          <w:b/>
        </w:rPr>
        <w:t xml:space="preserve"> </w:t>
      </w:r>
    </w:p>
    <w:p w14:paraId="471069B7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</w:p>
    <w:p w14:paraId="5BB46E51" w14:textId="7AC502B4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  <w:bCs/>
        </w:rPr>
      </w:pPr>
      <w:r w:rsidRPr="00DE355A">
        <w:rPr>
          <w:rFonts w:ascii="Calibri" w:hAnsi="Calibri" w:cs="Calibri"/>
          <w:b/>
          <w:bCs/>
        </w:rPr>
        <w:t>15:00</w:t>
      </w:r>
      <w:r w:rsidRPr="00DE355A">
        <w:rPr>
          <w:rFonts w:ascii="Calibri" w:hAnsi="Calibri" w:cs="Calibri"/>
          <w:b/>
          <w:bCs/>
        </w:rPr>
        <w:tab/>
      </w:r>
      <w:r w:rsidRPr="00DE355A">
        <w:rPr>
          <w:rFonts w:ascii="Calibri" w:hAnsi="Calibri" w:cs="Calibri"/>
          <w:b/>
        </w:rPr>
        <w:t>Follow-up of patients following acute PE: what do I need to know?</w:t>
      </w:r>
    </w:p>
    <w:p w14:paraId="70E6E5E1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  <w:bCs/>
        </w:rPr>
      </w:pPr>
    </w:p>
    <w:p w14:paraId="650DEC4F" w14:textId="0C8F6D02" w:rsidR="00927E75" w:rsidRPr="00DE355A" w:rsidRDefault="00927E75" w:rsidP="00927E75">
      <w:pPr>
        <w:spacing w:after="0"/>
        <w:ind w:right="-1294" w:firstLine="720"/>
        <w:rPr>
          <w:rFonts w:ascii="Calibri" w:hAnsi="Calibri" w:cs="Calibri"/>
          <w:b/>
          <w:bCs/>
        </w:rPr>
      </w:pPr>
      <w:r w:rsidRPr="00DE355A">
        <w:rPr>
          <w:rFonts w:ascii="Calibri" w:hAnsi="Calibri" w:cs="Calibri"/>
          <w:b/>
          <w:bCs/>
        </w:rPr>
        <w:t>SESSION 4: PULMONARY AVM</w:t>
      </w:r>
    </w:p>
    <w:p w14:paraId="622F9167" w14:textId="3BC4EB9B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  <w:r w:rsidRPr="00DE355A">
        <w:rPr>
          <w:rFonts w:ascii="Calibri" w:hAnsi="Calibri" w:cs="Calibri"/>
          <w:b/>
        </w:rPr>
        <w:t>15:30</w:t>
      </w:r>
      <w:r w:rsidRPr="00DE355A">
        <w:rPr>
          <w:rFonts w:ascii="Calibri" w:hAnsi="Calibri" w:cs="Calibri"/>
          <w:b/>
        </w:rPr>
        <w:tab/>
        <w:t>PAVM: Diagnosis and Management</w:t>
      </w:r>
    </w:p>
    <w:p w14:paraId="0C7C296F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124E4E0F" w14:textId="6F4518AC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  <w:bCs/>
        </w:rPr>
      </w:pPr>
      <w:r w:rsidRPr="00DE355A">
        <w:rPr>
          <w:rFonts w:ascii="Calibri" w:hAnsi="Calibri" w:cs="Calibri"/>
          <w:b/>
        </w:rPr>
        <w:t>16:15</w:t>
      </w:r>
      <w:r w:rsidRPr="00DE355A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S</w:t>
      </w:r>
      <w:r w:rsidRPr="00DE355A">
        <w:rPr>
          <w:rFonts w:ascii="Calibri" w:hAnsi="Calibri" w:cs="Calibri"/>
          <w:b/>
        </w:rPr>
        <w:t xml:space="preserve">umming up and </w:t>
      </w:r>
      <w:r w:rsidRPr="00DE355A">
        <w:rPr>
          <w:rFonts w:ascii="Calibri" w:hAnsi="Calibri" w:cs="Calibri"/>
          <w:b/>
          <w:bCs/>
        </w:rPr>
        <w:t>CLOSE</w:t>
      </w:r>
    </w:p>
    <w:p w14:paraId="61155AE8" w14:textId="77777777" w:rsidR="00927E75" w:rsidRPr="00DE355A" w:rsidRDefault="00927E75" w:rsidP="00927E75"/>
    <w:p w14:paraId="193D5C79" w14:textId="4E200EE5" w:rsidR="005C06B4" w:rsidRPr="00AA5103" w:rsidRDefault="005C06B4" w:rsidP="00927E75">
      <w:pPr>
        <w:spacing w:after="0"/>
        <w:ind w:left="900" w:hanging="900"/>
        <w:rPr>
          <w:rFonts w:ascii="Calibri" w:hAnsi="Calibri" w:cs="Calibri"/>
          <w:b/>
          <w:sz w:val="21"/>
          <w:szCs w:val="21"/>
        </w:rPr>
      </w:pPr>
    </w:p>
    <w:sectPr w:rsidR="005C06B4" w:rsidRPr="00AA5103" w:rsidSect="00F70223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AC33D" w14:textId="77777777" w:rsidR="005C06B4" w:rsidRDefault="005C06B4" w:rsidP="00A5131D">
      <w:pPr>
        <w:spacing w:after="0" w:line="240" w:lineRule="auto"/>
      </w:pPr>
      <w:r>
        <w:separator/>
      </w:r>
    </w:p>
  </w:endnote>
  <w:endnote w:type="continuationSeparator" w:id="0">
    <w:p w14:paraId="150F8282" w14:textId="77777777" w:rsidR="005C06B4" w:rsidRDefault="005C06B4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F03D1" w14:textId="77777777" w:rsidR="005C06B4" w:rsidRDefault="005C06B4">
    <w:pPr>
      <w:pStyle w:val="Footer"/>
    </w:pPr>
    <w:r w:rsidRPr="00A5131D">
      <w:rPr>
        <w:noProof/>
        <w:lang w:eastAsia="en-GB"/>
      </w:rPr>
      <w:drawing>
        <wp:inline distT="0" distB="0" distL="0" distR="0" wp14:anchorId="5E37229E" wp14:editId="0437E2F7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6FA93" w14:textId="77777777" w:rsidR="005C06B4" w:rsidRDefault="005C06B4" w:rsidP="00A5131D">
      <w:pPr>
        <w:spacing w:after="0" w:line="240" w:lineRule="auto"/>
      </w:pPr>
      <w:r>
        <w:separator/>
      </w:r>
    </w:p>
  </w:footnote>
  <w:footnote w:type="continuationSeparator" w:id="0">
    <w:p w14:paraId="09922748" w14:textId="77777777" w:rsidR="005C06B4" w:rsidRDefault="005C06B4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1E1E4" w14:textId="77777777" w:rsidR="005C06B4" w:rsidRDefault="005C06B4">
    <w:pPr>
      <w:pStyle w:val="Header"/>
    </w:pPr>
    <w:r w:rsidRPr="00F70223">
      <w:rPr>
        <w:noProof/>
        <w:lang w:eastAsia="en-GB"/>
      </w:rPr>
      <w:drawing>
        <wp:inline distT="0" distB="0" distL="0" distR="0" wp14:anchorId="35284B04" wp14:editId="65D2ACAC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77244F"/>
    <w:multiLevelType w:val="hybridMultilevel"/>
    <w:tmpl w:val="8300068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D2108"/>
    <w:rsid w:val="001259E1"/>
    <w:rsid w:val="00145D75"/>
    <w:rsid w:val="00171133"/>
    <w:rsid w:val="002126A9"/>
    <w:rsid w:val="0022294B"/>
    <w:rsid w:val="00236653"/>
    <w:rsid w:val="005C06B4"/>
    <w:rsid w:val="0065183C"/>
    <w:rsid w:val="006B1585"/>
    <w:rsid w:val="00797469"/>
    <w:rsid w:val="007C5994"/>
    <w:rsid w:val="00823A02"/>
    <w:rsid w:val="00842CD1"/>
    <w:rsid w:val="00862476"/>
    <w:rsid w:val="00864B01"/>
    <w:rsid w:val="00864C2D"/>
    <w:rsid w:val="00925E77"/>
    <w:rsid w:val="00927E75"/>
    <w:rsid w:val="00930229"/>
    <w:rsid w:val="00990618"/>
    <w:rsid w:val="009A39BF"/>
    <w:rsid w:val="009B6472"/>
    <w:rsid w:val="00A5131D"/>
    <w:rsid w:val="00A76E14"/>
    <w:rsid w:val="00AA5103"/>
    <w:rsid w:val="00AB011E"/>
    <w:rsid w:val="00AC4B01"/>
    <w:rsid w:val="00C21AA8"/>
    <w:rsid w:val="00C5559A"/>
    <w:rsid w:val="00C63FE6"/>
    <w:rsid w:val="00F164EB"/>
    <w:rsid w:val="00F63BDF"/>
    <w:rsid w:val="00F70223"/>
    <w:rsid w:val="00FF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F242"/>
  <w15:docId w15:val="{26EA308B-53AC-47F9-922A-FEC7D756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7C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6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25</cp:revision>
  <cp:lastPrinted>2020-10-29T08:52:00Z</cp:lastPrinted>
  <dcterms:created xsi:type="dcterms:W3CDTF">2018-10-11T07:34:00Z</dcterms:created>
  <dcterms:modified xsi:type="dcterms:W3CDTF">2021-01-13T16:36:00Z</dcterms:modified>
</cp:coreProperties>
</file>